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745A" w14:textId="0E3AA0FB" w:rsidR="006C7DFE" w:rsidRPr="00E85539" w:rsidRDefault="00E85539" w:rsidP="00E85539">
      <w:pPr>
        <w:pStyle w:val="Header"/>
        <w:spacing w:after="120"/>
        <w:rPr>
          <w:rFonts w:ascii="Georgia" w:hAnsi="Georgia"/>
          <w:b/>
          <w:sz w:val="18"/>
          <w:szCs w:val="18"/>
        </w:rPr>
      </w:pPr>
      <w:r w:rsidRPr="00F15014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D0261" wp14:editId="71512551">
                <wp:simplePos x="0" y="0"/>
                <wp:positionH relativeFrom="column">
                  <wp:posOffset>-114300</wp:posOffset>
                </wp:positionH>
                <wp:positionV relativeFrom="paragraph">
                  <wp:posOffset>784225</wp:posOffset>
                </wp:positionV>
                <wp:extent cx="6134100" cy="13335"/>
                <wp:effectExtent l="9525" t="13970" r="9525" b="1079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0" cy="13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10C3B" id="Line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1.75pt" to="474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shygEAAHcDAAAOAAAAZHJzL2Uyb0RvYy54bWysU02P2yAQvVfqf0DcG9tJs2qtOHvIdntJ&#10;20i73Tvhw0YFBgGJnX/fgWSz3fa2qg+IYd483rzBq9vJGnKUIWpwHW1mNSXScRDa9R39+Xj/4RMl&#10;MTEnmAEnO3qSkd6u379bjb6VcxjACBkIkrjYjr6jQ0q+rarIB2lZnIGXDpMKgmUJw9BXIrAR2a2p&#10;5nV9U40QhA/AZYx4endO0nXhV0ry9EOpKBMxHUVtqayhrPu8VusVa/vA/KD5RQZ7gwrLtMNLr1R3&#10;LDFyCPofKqt5gAgqzTjYCpTSXJYesJum/qubh4F5WXpBc6K/2hT/Hy3/ftwFogXOjhLHLI5oq50k&#10;TXZm9LFFwMbtQu6NT+7Bb4H/isTBZmCul0Xh48ljWamoXpXkIHrk34/fQCCGHRIUmyYVLFFG+6dc&#10;mMnRCjKVuZyuc5FTIhwPb5rFx6bG8XHMNYvFYpnVVazNNLnYh5i+SrAkbzpqsINCyo7bmM7QZ0iG&#10;O7jXxpTRG0fGjn5ezpelIILRIiczLIZ+vzGBHFl+POW73PsKFuDgRCEbJBNfLvvEtDnvUadxKPfZ&#10;jbOvexCnXcja8jlOtzR0eYn5+fwZF9TL/7L+DQAA//8DAFBLAwQUAAYACAAAACEAYRYZj94AAAAL&#10;AQAADwAAAGRycy9kb3ducmV2LnhtbEyPwU7DMBBE70j8g7VI3FqnKa3aEKeqEHBBQqIEzk68JBH2&#10;OordNPw9mxMcd2Y0+yY/TM6KEYfQeVKwWiYgkGpvOmoUlO9Pix2IEDUZbT2hgh8McCiur3KdGX+h&#10;NxxPsRFcQiHTCtoY+0zKULfodFj6Hom9Lz84HfkcGmkGfeFyZ2WaJFvpdEf8odU9PrRYf5/OTsHx&#10;8+Vx/TpWzluzb8oP48rkOVXq9mY63oOIOMW/MMz4jA4FM1X+TCYIq2Cx2vGWyEa63oDgxP5uVqpZ&#10;2WxBFrn8v6H4BQAA//8DAFBLAQItABQABgAIAAAAIQC2gziS/gAAAOEBAAATAAAAAAAAAAAAAAAA&#10;AAAAAABbQ29udGVudF9UeXBlc10ueG1sUEsBAi0AFAAGAAgAAAAhADj9If/WAAAAlAEAAAsAAAAA&#10;AAAAAAAAAAAALwEAAF9yZWxzLy5yZWxzUEsBAi0AFAAGAAgAAAAhAFVm6yHKAQAAdwMAAA4AAAAA&#10;AAAAAAAAAAAALgIAAGRycy9lMm9Eb2MueG1sUEsBAi0AFAAGAAgAAAAhAGEWGY/eAAAACwEAAA8A&#10;AAAAAAAAAAAAAAAAJAQAAGRycy9kb3ducmV2LnhtbFBLBQYAAAAABAAEAPMAAAAvBQAAAAA=&#10;"/>
            </w:pict>
          </mc:Fallback>
        </mc:AlternateContent>
      </w:r>
    </w:p>
    <w:p w14:paraId="020953E0" w14:textId="77777777" w:rsidR="0077601F" w:rsidRPr="00E85539" w:rsidRDefault="00EE76CE" w:rsidP="00414A82">
      <w:pPr>
        <w:jc w:val="center"/>
        <w:rPr>
          <w:b/>
          <w:bCs/>
          <w:sz w:val="20"/>
          <w:szCs w:val="20"/>
        </w:rPr>
      </w:pPr>
      <w:r w:rsidRPr="00E85539">
        <w:rPr>
          <w:b/>
          <w:bCs/>
          <w:sz w:val="20"/>
          <w:szCs w:val="20"/>
        </w:rPr>
        <w:t>REQUEST FOR</w:t>
      </w:r>
      <w:r w:rsidR="00414A82" w:rsidRPr="00E85539">
        <w:rPr>
          <w:b/>
          <w:bCs/>
          <w:sz w:val="20"/>
          <w:szCs w:val="20"/>
        </w:rPr>
        <w:t xml:space="preserve"> AIRWAY CLEARANCE DEVICES</w:t>
      </w:r>
    </w:p>
    <w:p w14:paraId="3AE36E2D" w14:textId="77777777" w:rsidR="00414A82" w:rsidRPr="00E85539" w:rsidRDefault="00414A82" w:rsidP="00414A82">
      <w:pPr>
        <w:jc w:val="center"/>
        <w:rPr>
          <w:b/>
          <w:sz w:val="20"/>
          <w:szCs w:val="20"/>
          <w:u w:val="single"/>
        </w:rPr>
      </w:pPr>
    </w:p>
    <w:p w14:paraId="420677DC" w14:textId="77777777" w:rsidR="00DF7617" w:rsidRPr="00E85539" w:rsidRDefault="00DF7617" w:rsidP="006C7DFE">
      <w:pPr>
        <w:jc w:val="center"/>
        <w:rPr>
          <w:b/>
          <w:sz w:val="20"/>
          <w:szCs w:val="20"/>
        </w:rPr>
      </w:pPr>
      <w:r w:rsidRPr="00E85539">
        <w:rPr>
          <w:b/>
          <w:sz w:val="20"/>
          <w:szCs w:val="20"/>
        </w:rPr>
        <w:t xml:space="preserve">PLEASE COMPLETE </w:t>
      </w:r>
      <w:r w:rsidR="0069090D" w:rsidRPr="00E85539">
        <w:rPr>
          <w:b/>
          <w:sz w:val="20"/>
          <w:szCs w:val="20"/>
        </w:rPr>
        <w:t>BOTH</w:t>
      </w:r>
      <w:r w:rsidRPr="00E85539">
        <w:rPr>
          <w:b/>
          <w:sz w:val="20"/>
          <w:szCs w:val="20"/>
        </w:rPr>
        <w:t xml:space="preserve"> EVALUATION SEGMENTS DURING THE TRIAL</w:t>
      </w:r>
    </w:p>
    <w:p w14:paraId="0D3116A8" w14:textId="77777777" w:rsidR="003B58B8" w:rsidRPr="00E85539" w:rsidRDefault="003B58B8" w:rsidP="006C7DFE">
      <w:pPr>
        <w:jc w:val="center"/>
        <w:rPr>
          <w:b/>
          <w:sz w:val="20"/>
          <w:szCs w:val="20"/>
        </w:rPr>
      </w:pPr>
    </w:p>
    <w:p w14:paraId="2F3ED571" w14:textId="77777777" w:rsidR="00DF7617" w:rsidRPr="00E85539" w:rsidRDefault="00DF7617" w:rsidP="006C7DFE">
      <w:pPr>
        <w:jc w:val="center"/>
        <w:rPr>
          <w:b/>
          <w:i/>
          <w:sz w:val="20"/>
          <w:szCs w:val="20"/>
        </w:rPr>
      </w:pPr>
      <w:r w:rsidRPr="00E85539">
        <w:rPr>
          <w:b/>
          <w:i/>
          <w:sz w:val="20"/>
          <w:szCs w:val="20"/>
        </w:rPr>
        <w:t>PLEASE SUBMIT COMPLETED FORM TO DME PROVIDER</w:t>
      </w:r>
    </w:p>
    <w:p w14:paraId="188F228D" w14:textId="77777777" w:rsidR="008A7A20" w:rsidRPr="00E85539" w:rsidRDefault="008A7A20" w:rsidP="006C7DFE">
      <w:pPr>
        <w:jc w:val="center"/>
        <w:rPr>
          <w:b/>
          <w:i/>
          <w:sz w:val="20"/>
          <w:szCs w:val="20"/>
        </w:rPr>
      </w:pPr>
    </w:p>
    <w:p w14:paraId="462D2E2D" w14:textId="77777777" w:rsidR="00FA02F0" w:rsidRPr="00E85539" w:rsidRDefault="00FA02F0" w:rsidP="00FA02F0">
      <w:pPr>
        <w:ind w:left="1530" w:hanging="1710"/>
        <w:jc w:val="center"/>
        <w:rPr>
          <w:sz w:val="20"/>
          <w:szCs w:val="20"/>
        </w:rPr>
      </w:pPr>
    </w:p>
    <w:p w14:paraId="4E513B9B" w14:textId="77777777" w:rsidR="00542FB3" w:rsidRPr="00E85539" w:rsidRDefault="00FA02F0" w:rsidP="00542FB3">
      <w:pPr>
        <w:spacing w:line="360" w:lineRule="auto"/>
        <w:ind w:left="2160" w:hanging="2070"/>
        <w:rPr>
          <w:sz w:val="20"/>
          <w:szCs w:val="20"/>
        </w:rPr>
      </w:pPr>
      <w:r w:rsidRPr="00E85539">
        <w:rPr>
          <w:sz w:val="20"/>
          <w:szCs w:val="20"/>
        </w:rPr>
        <w:t>Patient Name: _______________</w:t>
      </w:r>
      <w:r w:rsidR="00542FB3" w:rsidRPr="00E85539">
        <w:rPr>
          <w:sz w:val="20"/>
          <w:szCs w:val="20"/>
        </w:rPr>
        <w:t>____________________ Member ID#: _________________ Date of Birth: ________/________/___________</w:t>
      </w:r>
    </w:p>
    <w:p w14:paraId="1D68792F" w14:textId="77777777" w:rsidR="00FA02F0" w:rsidRPr="00E85539" w:rsidRDefault="00FA02F0" w:rsidP="00FA02F0">
      <w:pPr>
        <w:spacing w:line="360" w:lineRule="auto"/>
        <w:ind w:left="2160" w:hanging="2074"/>
        <w:rPr>
          <w:sz w:val="20"/>
          <w:szCs w:val="20"/>
        </w:rPr>
      </w:pPr>
    </w:p>
    <w:p w14:paraId="4BFDCBAD" w14:textId="77777777" w:rsidR="00414A82" w:rsidRPr="00E85539" w:rsidRDefault="00414A82" w:rsidP="00A661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2160" w:hanging="2070"/>
        <w:rPr>
          <w:sz w:val="20"/>
          <w:szCs w:val="20"/>
        </w:rPr>
      </w:pPr>
    </w:p>
    <w:p w14:paraId="627B9040" w14:textId="0C3D623E" w:rsidR="00FA02F0" w:rsidRPr="00E85539" w:rsidRDefault="00FA02F0" w:rsidP="00A661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2160" w:hanging="2070"/>
        <w:rPr>
          <w:sz w:val="20"/>
          <w:szCs w:val="20"/>
        </w:rPr>
      </w:pPr>
      <w:r w:rsidRPr="00E85539">
        <w:rPr>
          <w:sz w:val="20"/>
          <w:szCs w:val="20"/>
        </w:rPr>
        <w:t>Physician Name: ______</w:t>
      </w:r>
      <w:r w:rsidR="00E05C3D" w:rsidRPr="00E85539">
        <w:rPr>
          <w:sz w:val="20"/>
          <w:szCs w:val="20"/>
        </w:rPr>
        <w:t>________</w:t>
      </w:r>
      <w:r w:rsidR="00197F03" w:rsidRPr="00E85539">
        <w:rPr>
          <w:sz w:val="20"/>
          <w:szCs w:val="20"/>
        </w:rPr>
        <w:t>______</w:t>
      </w:r>
      <w:r w:rsidR="00E05C3D" w:rsidRPr="00E85539">
        <w:rPr>
          <w:sz w:val="20"/>
          <w:szCs w:val="20"/>
        </w:rPr>
        <w:t>_____________________</w:t>
      </w:r>
      <w:r w:rsidRPr="00E85539">
        <w:rPr>
          <w:sz w:val="20"/>
          <w:szCs w:val="20"/>
        </w:rPr>
        <w:t xml:space="preserve"> </w:t>
      </w:r>
      <w:r w:rsidR="00197F03" w:rsidRPr="00E85539">
        <w:rPr>
          <w:sz w:val="20"/>
          <w:szCs w:val="20"/>
        </w:rPr>
        <w:softHyphen/>
      </w:r>
      <w:r w:rsidR="00197F03" w:rsidRPr="00E85539">
        <w:rPr>
          <w:sz w:val="20"/>
          <w:szCs w:val="20"/>
        </w:rPr>
        <w:softHyphen/>
      </w:r>
      <w:r w:rsidRPr="00E85539">
        <w:rPr>
          <w:sz w:val="20"/>
          <w:szCs w:val="20"/>
        </w:rPr>
        <w:t>Medicaid Provider Number: _______</w:t>
      </w:r>
      <w:r w:rsidR="002D1B63" w:rsidRPr="00E85539">
        <w:rPr>
          <w:sz w:val="20"/>
          <w:szCs w:val="20"/>
        </w:rPr>
        <w:t>_______________</w:t>
      </w:r>
      <w:r w:rsidRPr="00E85539">
        <w:rPr>
          <w:sz w:val="20"/>
          <w:szCs w:val="20"/>
        </w:rPr>
        <w:t>______</w:t>
      </w:r>
    </w:p>
    <w:p w14:paraId="3959D060" w14:textId="77777777" w:rsidR="00A6614B" w:rsidRPr="00E85539" w:rsidRDefault="00A6614B" w:rsidP="00A661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2160" w:hanging="2070"/>
        <w:rPr>
          <w:sz w:val="20"/>
          <w:szCs w:val="20"/>
        </w:rPr>
      </w:pPr>
    </w:p>
    <w:p w14:paraId="459BC6A5" w14:textId="757DBAF1" w:rsidR="00FA02F0" w:rsidRPr="00E85539" w:rsidRDefault="00FA02F0" w:rsidP="00A661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2160" w:hanging="2070"/>
        <w:rPr>
          <w:sz w:val="20"/>
          <w:szCs w:val="20"/>
        </w:rPr>
      </w:pPr>
      <w:r w:rsidRPr="00E85539">
        <w:rPr>
          <w:sz w:val="20"/>
          <w:szCs w:val="20"/>
        </w:rPr>
        <w:t>Physician Address: _______________________________________ City, State, Zip code: ____________________________</w:t>
      </w:r>
      <w:r w:rsidR="00197F03" w:rsidRPr="00E85539">
        <w:rPr>
          <w:sz w:val="20"/>
          <w:szCs w:val="20"/>
        </w:rPr>
        <w:softHyphen/>
      </w:r>
      <w:r w:rsidR="00197F03" w:rsidRPr="00E85539">
        <w:rPr>
          <w:sz w:val="20"/>
          <w:szCs w:val="20"/>
        </w:rPr>
        <w:softHyphen/>
      </w:r>
      <w:r w:rsidR="00197F03" w:rsidRPr="00E85539">
        <w:rPr>
          <w:sz w:val="20"/>
          <w:szCs w:val="20"/>
        </w:rPr>
        <w:softHyphen/>
      </w:r>
      <w:r w:rsidR="00197F03" w:rsidRPr="00E85539">
        <w:rPr>
          <w:sz w:val="20"/>
          <w:szCs w:val="20"/>
        </w:rPr>
        <w:softHyphen/>
        <w:t>_____</w:t>
      </w:r>
      <w:r w:rsidRPr="00E85539">
        <w:rPr>
          <w:sz w:val="20"/>
          <w:szCs w:val="20"/>
        </w:rPr>
        <w:t>_</w:t>
      </w:r>
    </w:p>
    <w:p w14:paraId="042084A2" w14:textId="77777777" w:rsidR="00A6614B" w:rsidRPr="00E85539" w:rsidRDefault="00A6614B" w:rsidP="00A661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2160" w:hanging="2070"/>
        <w:rPr>
          <w:sz w:val="20"/>
          <w:szCs w:val="20"/>
        </w:rPr>
      </w:pPr>
    </w:p>
    <w:p w14:paraId="6E8CE269" w14:textId="595141F5" w:rsidR="00FA02F0" w:rsidRPr="00E85539" w:rsidRDefault="00FA02F0" w:rsidP="00A661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2160" w:hanging="2070"/>
        <w:rPr>
          <w:sz w:val="20"/>
          <w:szCs w:val="20"/>
        </w:rPr>
      </w:pPr>
      <w:r w:rsidRPr="00E85539">
        <w:rPr>
          <w:sz w:val="20"/>
          <w:szCs w:val="20"/>
        </w:rPr>
        <w:t>Physician Phone #: _______________________________________ Physician Fax#: ______________</w:t>
      </w:r>
      <w:r w:rsidR="00197F03" w:rsidRPr="00E85539">
        <w:rPr>
          <w:sz w:val="20"/>
          <w:szCs w:val="20"/>
        </w:rPr>
        <w:t>_____</w:t>
      </w:r>
      <w:r w:rsidRPr="00E85539">
        <w:rPr>
          <w:sz w:val="20"/>
          <w:szCs w:val="20"/>
        </w:rPr>
        <w:t>______</w:t>
      </w:r>
      <w:r w:rsidR="002D1B63" w:rsidRPr="00E85539">
        <w:rPr>
          <w:sz w:val="20"/>
          <w:szCs w:val="20"/>
        </w:rPr>
        <w:t>_____________</w:t>
      </w:r>
    </w:p>
    <w:p w14:paraId="2DD6D2C0" w14:textId="77777777" w:rsidR="00414A82" w:rsidRPr="00E85539" w:rsidRDefault="00414A82" w:rsidP="00A661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2160" w:hanging="2070"/>
        <w:rPr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37"/>
      </w:tblGrid>
      <w:tr w:rsidR="00414A82" w:rsidRPr="00E85539" w14:paraId="1EFBEC53" w14:textId="77777777">
        <w:trPr>
          <w:trHeight w:val="609"/>
        </w:trPr>
        <w:tc>
          <w:tcPr>
            <w:tcW w:w="10737" w:type="dxa"/>
          </w:tcPr>
          <w:p w14:paraId="255FEC4A" w14:textId="77777777" w:rsidR="008D6984" w:rsidRPr="00E85539" w:rsidRDefault="008D6984" w:rsidP="00414A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F892DF" w14:textId="77777777" w:rsidR="00414A82" w:rsidRPr="00E85539" w:rsidRDefault="00414A82" w:rsidP="00414A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5539">
              <w:rPr>
                <w:b/>
                <w:bCs/>
                <w:color w:val="000000"/>
                <w:sz w:val="20"/>
                <w:szCs w:val="20"/>
              </w:rPr>
              <w:t xml:space="preserve">Durable Medical Equipment (DME) Requested: </w:t>
            </w:r>
          </w:p>
          <w:p w14:paraId="3A27537F" w14:textId="3120303C" w:rsidR="00414A82" w:rsidRPr="00E85539" w:rsidRDefault="00414A82" w:rsidP="00414A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5539">
              <w:rPr>
                <w:color w:val="000000"/>
                <w:sz w:val="20"/>
                <w:szCs w:val="20"/>
              </w:rPr>
              <w:t xml:space="preserve">DME Description: ______________________________________________________________ HCPCS code: _______________ </w:t>
            </w:r>
          </w:p>
          <w:p w14:paraId="11BB0AED" w14:textId="403FD895" w:rsidR="00414A82" w:rsidRPr="00E85539" w:rsidRDefault="00414A82" w:rsidP="00414A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5539">
              <w:rPr>
                <w:color w:val="000000"/>
                <w:sz w:val="20"/>
                <w:szCs w:val="20"/>
              </w:rPr>
              <w:t xml:space="preserve">DME Description: ______________________________________________________________ HCPCS code: _______________ </w:t>
            </w:r>
          </w:p>
          <w:p w14:paraId="4F9EED21" w14:textId="7731C04A" w:rsidR="00414A82" w:rsidRPr="00E85539" w:rsidRDefault="00414A82" w:rsidP="00414A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5539">
              <w:rPr>
                <w:color w:val="000000"/>
                <w:sz w:val="20"/>
                <w:szCs w:val="20"/>
              </w:rPr>
              <w:t xml:space="preserve">DME Description: ______________________________________________________________ HCPCS code: _______________ </w:t>
            </w:r>
          </w:p>
        </w:tc>
      </w:tr>
    </w:tbl>
    <w:p w14:paraId="41A5DDC1" w14:textId="77777777" w:rsidR="00D5187A" w:rsidRPr="00E85539" w:rsidRDefault="00D5187A" w:rsidP="00365369">
      <w:pPr>
        <w:rPr>
          <w:sz w:val="20"/>
          <w:szCs w:val="20"/>
        </w:rPr>
      </w:pPr>
    </w:p>
    <w:tbl>
      <w:tblPr>
        <w:tblStyle w:val="TableGrid"/>
        <w:tblpPr w:leftFromText="187" w:rightFromText="187" w:vertAnchor="text" w:horzAnchor="margin" w:tblpXSpec="center" w:tblpY="73"/>
        <w:tblW w:w="5169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2"/>
        <w:gridCol w:w="5803"/>
      </w:tblGrid>
      <w:tr w:rsidR="00D5187A" w:rsidRPr="00E85539" w14:paraId="08F2CFBC" w14:textId="77777777" w:rsidTr="00E05C3D">
        <w:trPr>
          <w:trHeight w:val="1097"/>
        </w:trPr>
        <w:tc>
          <w:tcPr>
            <w:tcW w:w="2399" w:type="pct"/>
          </w:tcPr>
          <w:p w14:paraId="13391865" w14:textId="77777777" w:rsidR="00AD247B" w:rsidRPr="00E85539" w:rsidRDefault="00AD247B" w:rsidP="00022807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0"/>
                <w:szCs w:val="20"/>
              </w:rPr>
            </w:pPr>
            <w:r w:rsidRPr="00E85539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For Airway Oscillating Devices and Mechanical Percussors: </w:t>
            </w:r>
          </w:p>
          <w:p w14:paraId="1069A805" w14:textId="77777777" w:rsidR="00AD247B" w:rsidRPr="00E85539" w:rsidRDefault="00AD247B" w:rsidP="000228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5539">
              <w:rPr>
                <w:color w:val="000000"/>
                <w:sz w:val="20"/>
                <w:szCs w:val="20"/>
              </w:rPr>
              <w:t>1.Does the patient have cystic fibrosis/CF, chronic bronchitis, bronchiectasis, immotile cilia syndrome, or asthma</w:t>
            </w:r>
            <w:r w:rsidR="0024543E" w:rsidRPr="00E85539">
              <w:rPr>
                <w:color w:val="000000"/>
                <w:sz w:val="20"/>
                <w:szCs w:val="20"/>
              </w:rPr>
              <w:t>?</w:t>
            </w:r>
          </w:p>
          <w:p w14:paraId="405F8CAD" w14:textId="77777777" w:rsidR="00D5187A" w:rsidRPr="00E85539" w:rsidRDefault="00D5187A" w:rsidP="00486AD2">
            <w:pPr>
              <w:rPr>
                <w:sz w:val="20"/>
                <w:szCs w:val="20"/>
              </w:rPr>
            </w:pPr>
          </w:p>
        </w:tc>
        <w:tc>
          <w:tcPr>
            <w:tcW w:w="2601" w:type="pct"/>
          </w:tcPr>
          <w:p w14:paraId="2CA49FEA" w14:textId="77777777" w:rsidR="00D5187A" w:rsidRPr="00E85539" w:rsidRDefault="004C529B" w:rsidP="000228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90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87A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187A" w:rsidRPr="00E85539">
              <w:rPr>
                <w:sz w:val="20"/>
                <w:szCs w:val="20"/>
              </w:rPr>
              <w:t xml:space="preserve">Yes    </w:t>
            </w:r>
            <w:sdt>
              <w:sdtPr>
                <w:rPr>
                  <w:sz w:val="20"/>
                  <w:szCs w:val="20"/>
                </w:rPr>
                <w:id w:val="148481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87A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187A" w:rsidRPr="00E85539">
              <w:rPr>
                <w:sz w:val="20"/>
                <w:szCs w:val="20"/>
              </w:rPr>
              <w:t>No</w:t>
            </w:r>
          </w:p>
          <w:p w14:paraId="4297B065" w14:textId="77777777" w:rsidR="00D5187A" w:rsidRPr="00E85539" w:rsidRDefault="00D5187A" w:rsidP="00022807">
            <w:pPr>
              <w:rPr>
                <w:sz w:val="20"/>
                <w:szCs w:val="20"/>
              </w:rPr>
            </w:pPr>
          </w:p>
          <w:p w14:paraId="5056EB1B" w14:textId="77777777" w:rsidR="00D5187A" w:rsidRPr="00E85539" w:rsidRDefault="00D5187A" w:rsidP="00022807">
            <w:pPr>
              <w:rPr>
                <w:sz w:val="20"/>
                <w:szCs w:val="20"/>
              </w:rPr>
            </w:pPr>
          </w:p>
          <w:p w14:paraId="31865189" w14:textId="77777777" w:rsidR="00D5187A" w:rsidRPr="00E85539" w:rsidRDefault="00D5187A" w:rsidP="00022807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 xml:space="preserve">Comments: </w:t>
            </w:r>
          </w:p>
        </w:tc>
      </w:tr>
      <w:tr w:rsidR="00D5187A" w:rsidRPr="00E85539" w14:paraId="5C2AF8E9" w14:textId="77777777" w:rsidTr="00E05C3D">
        <w:trPr>
          <w:trHeight w:val="230"/>
        </w:trPr>
        <w:tc>
          <w:tcPr>
            <w:tcW w:w="2399" w:type="pct"/>
            <w:tcBorders>
              <w:bottom w:val="single" w:sz="4" w:space="0" w:color="auto"/>
            </w:tcBorders>
          </w:tcPr>
          <w:p w14:paraId="66182667" w14:textId="77777777" w:rsidR="00F961B9" w:rsidRPr="00E85539" w:rsidRDefault="00F961B9" w:rsidP="00022807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0"/>
                <w:szCs w:val="20"/>
              </w:rPr>
            </w:pPr>
            <w:r w:rsidRPr="00E85539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For Positive Expiratory Pressure/PEP Masks: </w:t>
            </w:r>
          </w:p>
          <w:p w14:paraId="478625B8" w14:textId="77777777" w:rsidR="00F961B9" w:rsidRPr="00E85539" w:rsidRDefault="00F961B9" w:rsidP="000228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5539">
              <w:rPr>
                <w:color w:val="000000"/>
                <w:sz w:val="20"/>
                <w:szCs w:val="20"/>
              </w:rPr>
              <w:t xml:space="preserve">1.Does the patient have CF, chronic bronchitis, immotile cilia syndrome, asthma, or chronic obstructive pulmonary disease/COPD? </w:t>
            </w:r>
          </w:p>
          <w:p w14:paraId="0061D7B1" w14:textId="77777777" w:rsidR="00D5187A" w:rsidRPr="00E85539" w:rsidRDefault="00D5187A" w:rsidP="00022807">
            <w:pPr>
              <w:rPr>
                <w:sz w:val="20"/>
                <w:szCs w:val="20"/>
              </w:rPr>
            </w:pPr>
          </w:p>
        </w:tc>
        <w:tc>
          <w:tcPr>
            <w:tcW w:w="2601" w:type="pct"/>
            <w:tcBorders>
              <w:bottom w:val="single" w:sz="4" w:space="0" w:color="auto"/>
            </w:tcBorders>
          </w:tcPr>
          <w:p w14:paraId="449C5E98" w14:textId="77777777" w:rsidR="00D5187A" w:rsidRPr="00E85539" w:rsidRDefault="004C529B" w:rsidP="000228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491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87A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187A" w:rsidRPr="00E85539">
              <w:rPr>
                <w:sz w:val="20"/>
                <w:szCs w:val="20"/>
              </w:rPr>
              <w:t xml:space="preserve">Yes    </w:t>
            </w:r>
            <w:sdt>
              <w:sdtPr>
                <w:rPr>
                  <w:sz w:val="20"/>
                  <w:szCs w:val="20"/>
                </w:rPr>
                <w:id w:val="-104089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87A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187A" w:rsidRPr="00E85539">
              <w:rPr>
                <w:sz w:val="20"/>
                <w:szCs w:val="20"/>
              </w:rPr>
              <w:t>No</w:t>
            </w:r>
          </w:p>
          <w:p w14:paraId="3DE5B706" w14:textId="77777777" w:rsidR="00D5187A" w:rsidRPr="00E85539" w:rsidRDefault="00D5187A" w:rsidP="00022807">
            <w:pPr>
              <w:rPr>
                <w:sz w:val="20"/>
                <w:szCs w:val="20"/>
              </w:rPr>
            </w:pPr>
          </w:p>
          <w:p w14:paraId="30AB462F" w14:textId="77777777" w:rsidR="00D5187A" w:rsidRPr="00E85539" w:rsidRDefault="00D5187A" w:rsidP="00022807">
            <w:pPr>
              <w:rPr>
                <w:sz w:val="20"/>
                <w:szCs w:val="20"/>
              </w:rPr>
            </w:pPr>
          </w:p>
          <w:p w14:paraId="35B04D38" w14:textId="77777777" w:rsidR="00D5187A" w:rsidRPr="00E85539" w:rsidRDefault="00D5187A" w:rsidP="00022807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 xml:space="preserve">Comments: </w:t>
            </w:r>
          </w:p>
          <w:p w14:paraId="478F3682" w14:textId="77777777" w:rsidR="00D5187A" w:rsidRPr="00E85539" w:rsidRDefault="00D5187A" w:rsidP="00022807">
            <w:pPr>
              <w:rPr>
                <w:sz w:val="20"/>
                <w:szCs w:val="20"/>
              </w:rPr>
            </w:pPr>
          </w:p>
        </w:tc>
      </w:tr>
      <w:tr w:rsidR="00022807" w:rsidRPr="00E85539" w14:paraId="7E3A5459" w14:textId="77777777" w:rsidTr="00E05C3D">
        <w:trPr>
          <w:trHeight w:val="230"/>
        </w:trPr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9BDAC2" w14:textId="77777777" w:rsidR="00022807" w:rsidRPr="00E85539" w:rsidRDefault="00022807" w:rsidP="00022807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0"/>
                <w:szCs w:val="20"/>
              </w:rPr>
            </w:pPr>
            <w:r w:rsidRPr="00E85539">
              <w:rPr>
                <w:b/>
                <w:bCs/>
                <w:color w:val="000000"/>
                <w:sz w:val="20"/>
                <w:szCs w:val="20"/>
                <w:u w:val="single"/>
              </w:rPr>
              <w:t>For High-Frequency Chest Compression Systems</w:t>
            </w:r>
            <w:r w:rsidRPr="00E85539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14:paraId="312435B2" w14:textId="77777777" w:rsidR="00022807" w:rsidRPr="00E85539" w:rsidRDefault="00022807" w:rsidP="00022807">
            <w:pPr>
              <w:autoSpaceDE w:val="0"/>
              <w:autoSpaceDN w:val="0"/>
              <w:adjustRightInd w:val="0"/>
              <w:spacing w:after="60"/>
              <w:ind w:hanging="360"/>
              <w:rPr>
                <w:color w:val="000000"/>
                <w:sz w:val="20"/>
                <w:szCs w:val="20"/>
              </w:rPr>
            </w:pPr>
          </w:p>
          <w:p w14:paraId="552CB2D2" w14:textId="77777777" w:rsidR="00022807" w:rsidRPr="00E85539" w:rsidRDefault="00022807" w:rsidP="000228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5539">
              <w:rPr>
                <w:color w:val="000000"/>
                <w:sz w:val="20"/>
                <w:szCs w:val="20"/>
              </w:rPr>
              <w:t>1.Has the patient failed standard treatments to adequately mobilize retained secretions?</w:t>
            </w:r>
          </w:p>
          <w:p w14:paraId="2ED5153B" w14:textId="77777777" w:rsidR="00022807" w:rsidRPr="00E85539" w:rsidRDefault="00022807" w:rsidP="00022807">
            <w:pPr>
              <w:autoSpaceDE w:val="0"/>
              <w:autoSpaceDN w:val="0"/>
              <w:adjustRightInd w:val="0"/>
              <w:spacing w:after="6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9C4456" w14:textId="77777777" w:rsidR="00022807" w:rsidRPr="00E85539" w:rsidRDefault="00022807" w:rsidP="00022807">
            <w:pPr>
              <w:rPr>
                <w:sz w:val="20"/>
                <w:szCs w:val="20"/>
              </w:rPr>
            </w:pPr>
          </w:p>
          <w:p w14:paraId="68F67127" w14:textId="77777777" w:rsidR="00D91D59" w:rsidRPr="00E85539" w:rsidRDefault="00D91D59" w:rsidP="00022807">
            <w:pPr>
              <w:rPr>
                <w:sz w:val="20"/>
                <w:szCs w:val="20"/>
              </w:rPr>
            </w:pPr>
          </w:p>
          <w:p w14:paraId="515FE42C" w14:textId="77777777" w:rsidR="00D91D59" w:rsidRPr="00E85539" w:rsidRDefault="00D91D59" w:rsidP="00022807">
            <w:pPr>
              <w:rPr>
                <w:sz w:val="20"/>
                <w:szCs w:val="20"/>
              </w:rPr>
            </w:pPr>
          </w:p>
          <w:p w14:paraId="66C14140" w14:textId="77777777" w:rsidR="00022807" w:rsidRPr="00E85539" w:rsidRDefault="004C529B" w:rsidP="000228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1636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807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2807" w:rsidRPr="00E85539">
              <w:rPr>
                <w:sz w:val="20"/>
                <w:szCs w:val="20"/>
              </w:rPr>
              <w:t xml:space="preserve">Yes    </w:t>
            </w:r>
            <w:sdt>
              <w:sdtPr>
                <w:rPr>
                  <w:sz w:val="20"/>
                  <w:szCs w:val="20"/>
                </w:rPr>
                <w:id w:val="-172581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807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2807" w:rsidRPr="00E85539">
              <w:rPr>
                <w:sz w:val="20"/>
                <w:szCs w:val="20"/>
              </w:rPr>
              <w:t>No</w:t>
            </w:r>
          </w:p>
          <w:p w14:paraId="1EF12937" w14:textId="77777777" w:rsidR="000F2934" w:rsidRPr="00E85539" w:rsidRDefault="000F2934" w:rsidP="000F2934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 xml:space="preserve">Comments: </w:t>
            </w:r>
          </w:p>
          <w:p w14:paraId="24C6EB37" w14:textId="77777777" w:rsidR="00022807" w:rsidRPr="00E85539" w:rsidRDefault="00022807" w:rsidP="00022807">
            <w:pPr>
              <w:rPr>
                <w:sz w:val="20"/>
                <w:szCs w:val="20"/>
              </w:rPr>
            </w:pPr>
          </w:p>
        </w:tc>
      </w:tr>
      <w:tr w:rsidR="00022807" w:rsidRPr="00E85539" w14:paraId="7725AA70" w14:textId="77777777" w:rsidTr="00E05C3D">
        <w:trPr>
          <w:trHeight w:val="230"/>
        </w:trPr>
        <w:tc>
          <w:tcPr>
            <w:tcW w:w="2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2E374" w14:textId="77777777" w:rsidR="00022807" w:rsidRPr="00E85539" w:rsidRDefault="00022807" w:rsidP="000228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5539">
              <w:rPr>
                <w:color w:val="000000"/>
                <w:sz w:val="20"/>
                <w:szCs w:val="20"/>
              </w:rPr>
              <w:t>2.Does the patient have bronchiectasis confirmed by CT scan characterized by daily productive cough for at least 6 months or by frequent (more than 2 times per year) exacerbations requiring antibiotic therapy?</w:t>
            </w:r>
          </w:p>
          <w:p w14:paraId="359C9C34" w14:textId="77777777" w:rsidR="00022807" w:rsidRPr="00E85539" w:rsidRDefault="00022807" w:rsidP="00022807">
            <w:pPr>
              <w:autoSpaceDE w:val="0"/>
              <w:autoSpaceDN w:val="0"/>
              <w:adjustRightInd w:val="0"/>
              <w:spacing w:after="6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1402B" w14:textId="77777777" w:rsidR="00022807" w:rsidRPr="00E85539" w:rsidRDefault="004C529B" w:rsidP="000228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657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807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2807" w:rsidRPr="00E85539">
              <w:rPr>
                <w:sz w:val="20"/>
                <w:szCs w:val="20"/>
              </w:rPr>
              <w:t xml:space="preserve">Yes    </w:t>
            </w:r>
            <w:sdt>
              <w:sdtPr>
                <w:rPr>
                  <w:sz w:val="20"/>
                  <w:szCs w:val="20"/>
                </w:rPr>
                <w:id w:val="172763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807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2807" w:rsidRPr="00E85539">
              <w:rPr>
                <w:sz w:val="20"/>
                <w:szCs w:val="20"/>
              </w:rPr>
              <w:t>No</w:t>
            </w:r>
          </w:p>
          <w:p w14:paraId="1AA7A430" w14:textId="77777777" w:rsidR="000F2934" w:rsidRPr="00E85539" w:rsidRDefault="000F2934" w:rsidP="000F2934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 xml:space="preserve">Comments: </w:t>
            </w:r>
          </w:p>
          <w:p w14:paraId="2C5294DD" w14:textId="77777777" w:rsidR="00022807" w:rsidRPr="00E85539" w:rsidRDefault="00022807" w:rsidP="00022807">
            <w:pPr>
              <w:rPr>
                <w:sz w:val="20"/>
                <w:szCs w:val="20"/>
              </w:rPr>
            </w:pPr>
          </w:p>
        </w:tc>
      </w:tr>
      <w:tr w:rsidR="00022807" w:rsidRPr="00E85539" w14:paraId="4D6941DC" w14:textId="77777777" w:rsidTr="008D6984">
        <w:trPr>
          <w:trHeight w:val="230"/>
        </w:trPr>
        <w:tc>
          <w:tcPr>
            <w:tcW w:w="2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887D1" w14:textId="77777777" w:rsidR="00022807" w:rsidRPr="00E85539" w:rsidRDefault="00022807" w:rsidP="000228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5539">
              <w:rPr>
                <w:color w:val="000000"/>
                <w:sz w:val="20"/>
                <w:szCs w:val="20"/>
              </w:rPr>
              <w:t>3.Does the patient have cystic fibrosis or immotile cilia syndrome?</w:t>
            </w:r>
          </w:p>
          <w:p w14:paraId="114F43F5" w14:textId="77777777" w:rsidR="00022807" w:rsidRPr="00E85539" w:rsidRDefault="00022807" w:rsidP="000228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EB831" w14:textId="77777777" w:rsidR="00022807" w:rsidRPr="00E85539" w:rsidRDefault="004C529B" w:rsidP="000228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2076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807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2807" w:rsidRPr="00E85539">
              <w:rPr>
                <w:sz w:val="20"/>
                <w:szCs w:val="20"/>
              </w:rPr>
              <w:t xml:space="preserve">Yes    </w:t>
            </w:r>
            <w:sdt>
              <w:sdtPr>
                <w:rPr>
                  <w:sz w:val="20"/>
                  <w:szCs w:val="20"/>
                </w:rPr>
                <w:id w:val="9043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807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2807" w:rsidRPr="00E85539">
              <w:rPr>
                <w:sz w:val="20"/>
                <w:szCs w:val="20"/>
              </w:rPr>
              <w:t>No</w:t>
            </w:r>
          </w:p>
          <w:p w14:paraId="691CED64" w14:textId="77777777" w:rsidR="000F2934" w:rsidRPr="00E85539" w:rsidRDefault="000F2934" w:rsidP="000F2934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 xml:space="preserve">Comments: </w:t>
            </w:r>
          </w:p>
          <w:p w14:paraId="15CBFB02" w14:textId="77777777" w:rsidR="00B508C7" w:rsidRPr="00E85539" w:rsidRDefault="00B508C7" w:rsidP="00022807">
            <w:pPr>
              <w:rPr>
                <w:sz w:val="20"/>
                <w:szCs w:val="20"/>
              </w:rPr>
            </w:pPr>
          </w:p>
        </w:tc>
      </w:tr>
      <w:tr w:rsidR="00022807" w:rsidRPr="00E85539" w14:paraId="5EA5CADB" w14:textId="77777777" w:rsidTr="008D6984">
        <w:trPr>
          <w:trHeight w:val="23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6F5C" w14:textId="77777777" w:rsidR="00022807" w:rsidRPr="00E85539" w:rsidRDefault="00022807" w:rsidP="000228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5539">
              <w:rPr>
                <w:color w:val="000000"/>
                <w:sz w:val="20"/>
                <w:szCs w:val="20"/>
              </w:rPr>
              <w:t>4.Is the patient within the first 6 months post-operatively following lung transplant and unable to tolerate standard chest physiotherapy?</w:t>
            </w:r>
          </w:p>
          <w:p w14:paraId="438CFF7A" w14:textId="77777777" w:rsidR="00022807" w:rsidRPr="00E85539" w:rsidRDefault="00022807" w:rsidP="000228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CA1C" w14:textId="77777777" w:rsidR="00022807" w:rsidRPr="00E85539" w:rsidRDefault="004C529B" w:rsidP="000228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530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807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2807" w:rsidRPr="00E85539">
              <w:rPr>
                <w:sz w:val="20"/>
                <w:szCs w:val="20"/>
              </w:rPr>
              <w:t xml:space="preserve">Yes    </w:t>
            </w:r>
            <w:sdt>
              <w:sdtPr>
                <w:rPr>
                  <w:sz w:val="20"/>
                  <w:szCs w:val="20"/>
                </w:rPr>
                <w:id w:val="-173630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807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2807" w:rsidRPr="00E85539">
              <w:rPr>
                <w:sz w:val="20"/>
                <w:szCs w:val="20"/>
              </w:rPr>
              <w:t>No</w:t>
            </w:r>
          </w:p>
          <w:p w14:paraId="78233F07" w14:textId="77777777" w:rsidR="000F2934" w:rsidRPr="00E85539" w:rsidRDefault="000F2934" w:rsidP="000F2934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 xml:space="preserve">Comments: </w:t>
            </w:r>
          </w:p>
          <w:p w14:paraId="7B35EBD9" w14:textId="77777777" w:rsidR="00022807" w:rsidRPr="00E85539" w:rsidRDefault="00022807" w:rsidP="00022807">
            <w:pPr>
              <w:rPr>
                <w:sz w:val="20"/>
                <w:szCs w:val="20"/>
              </w:rPr>
            </w:pPr>
          </w:p>
        </w:tc>
      </w:tr>
      <w:tr w:rsidR="00A8459E" w:rsidRPr="00E85539" w14:paraId="1C09D6F1" w14:textId="77777777" w:rsidTr="008D6984">
        <w:trPr>
          <w:trHeight w:val="1260"/>
        </w:trPr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2A79" w14:textId="77777777" w:rsidR="00A8459E" w:rsidRPr="00E85539" w:rsidRDefault="00A8459E" w:rsidP="000228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32BE218D" w14:textId="77777777" w:rsidR="00001E32" w:rsidRPr="00E85539" w:rsidRDefault="00A8459E" w:rsidP="000228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5539">
              <w:rPr>
                <w:color w:val="000000"/>
                <w:sz w:val="20"/>
                <w:szCs w:val="20"/>
              </w:rPr>
              <w:t xml:space="preserve">5.Does the patient have one of the following neuromuscular diseases? </w:t>
            </w:r>
          </w:p>
          <w:p w14:paraId="4319DD8A" w14:textId="77777777" w:rsidR="00001E32" w:rsidRPr="00E85539" w:rsidRDefault="00001E32" w:rsidP="00001E32">
            <w:pPr>
              <w:rPr>
                <w:sz w:val="20"/>
                <w:szCs w:val="20"/>
              </w:rPr>
            </w:pPr>
          </w:p>
          <w:p w14:paraId="5254BD44" w14:textId="77777777" w:rsidR="00A8459E" w:rsidRPr="00E85539" w:rsidRDefault="00A8459E" w:rsidP="00001E32">
            <w:pPr>
              <w:rPr>
                <w:sz w:val="20"/>
                <w:szCs w:val="20"/>
              </w:rPr>
            </w:pP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B425" w14:textId="77777777" w:rsidR="00A8459E" w:rsidRPr="00E85539" w:rsidRDefault="00A8459E" w:rsidP="00A845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1524AC23" w14:textId="77777777" w:rsidR="00A8459E" w:rsidRPr="00E85539" w:rsidRDefault="004C529B" w:rsidP="00A845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25812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9E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8459E" w:rsidRPr="00E85539">
              <w:rPr>
                <w:color w:val="000000"/>
                <w:sz w:val="20"/>
                <w:szCs w:val="20"/>
              </w:rPr>
              <w:t xml:space="preserve">Acid maltase deficiency  </w:t>
            </w:r>
            <w:sdt>
              <w:sdtPr>
                <w:rPr>
                  <w:color w:val="000000"/>
                  <w:sz w:val="20"/>
                  <w:szCs w:val="20"/>
                </w:rPr>
                <w:id w:val="-79035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9E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8459E" w:rsidRPr="00E85539">
              <w:rPr>
                <w:color w:val="000000"/>
                <w:sz w:val="20"/>
                <w:szCs w:val="20"/>
              </w:rPr>
              <w:t xml:space="preserve">Hereditary muscular dystrophy  </w:t>
            </w:r>
            <w:sdt>
              <w:sdtPr>
                <w:rPr>
                  <w:color w:val="000000"/>
                  <w:sz w:val="20"/>
                  <w:szCs w:val="20"/>
                </w:rPr>
                <w:id w:val="120690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9E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8459E" w:rsidRPr="00E85539">
              <w:rPr>
                <w:color w:val="000000"/>
                <w:sz w:val="20"/>
                <w:szCs w:val="20"/>
              </w:rPr>
              <w:t xml:space="preserve">Anterior horn cell disease, including </w:t>
            </w:r>
            <w:r w:rsidR="00306EB7" w:rsidRPr="00E85539">
              <w:rPr>
                <w:color w:val="000000"/>
                <w:sz w:val="20"/>
                <w:szCs w:val="20"/>
              </w:rPr>
              <w:t>amyotrophic</w:t>
            </w:r>
            <w:r w:rsidR="00A8459E" w:rsidRPr="00E85539">
              <w:rPr>
                <w:color w:val="000000"/>
                <w:sz w:val="20"/>
                <w:szCs w:val="20"/>
              </w:rPr>
              <w:t xml:space="preserve"> lateral sclerosis  </w:t>
            </w:r>
            <w:sdt>
              <w:sdtPr>
                <w:rPr>
                  <w:color w:val="000000"/>
                  <w:sz w:val="20"/>
                  <w:szCs w:val="20"/>
                </w:rPr>
                <w:id w:val="-148430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9E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8459E" w:rsidRPr="00E85539">
              <w:rPr>
                <w:color w:val="000000"/>
                <w:sz w:val="20"/>
                <w:szCs w:val="20"/>
              </w:rPr>
              <w:t>Multiple Sclerosis</w:t>
            </w:r>
            <w:r w:rsidR="00306EB7" w:rsidRPr="00E85539">
              <w:rPr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color w:val="000000"/>
                  <w:sz w:val="20"/>
                  <w:szCs w:val="20"/>
                </w:rPr>
                <w:id w:val="61032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9E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8459E" w:rsidRPr="00E85539">
              <w:rPr>
                <w:color w:val="000000"/>
                <w:sz w:val="20"/>
                <w:szCs w:val="20"/>
              </w:rPr>
              <w:t xml:space="preserve">Myotonic disorder  </w:t>
            </w:r>
            <w:sdt>
              <w:sdtPr>
                <w:rPr>
                  <w:color w:val="000000"/>
                  <w:sz w:val="20"/>
                  <w:szCs w:val="20"/>
                </w:rPr>
                <w:id w:val="-184607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9E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8459E" w:rsidRPr="00E85539">
              <w:rPr>
                <w:color w:val="000000"/>
                <w:sz w:val="20"/>
                <w:szCs w:val="20"/>
              </w:rPr>
              <w:t xml:space="preserve">Paralysis of the diaphragm  </w:t>
            </w:r>
            <w:sdt>
              <w:sdtPr>
                <w:rPr>
                  <w:color w:val="000000"/>
                  <w:sz w:val="20"/>
                  <w:szCs w:val="20"/>
                </w:rPr>
                <w:id w:val="118726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9E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A8459E" w:rsidRPr="00E85539">
              <w:rPr>
                <w:color w:val="000000"/>
                <w:sz w:val="20"/>
                <w:szCs w:val="20"/>
              </w:rPr>
              <w:t>Post-polio</w:t>
            </w:r>
            <w:proofErr w:type="gramEnd"/>
          </w:p>
          <w:p w14:paraId="3AEC7323" w14:textId="77777777" w:rsidR="00A8459E" w:rsidRPr="00E85539" w:rsidRDefault="004C529B" w:rsidP="00A845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42716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9E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8459E" w:rsidRPr="00E85539">
              <w:rPr>
                <w:color w:val="000000"/>
                <w:sz w:val="20"/>
                <w:szCs w:val="20"/>
              </w:rPr>
              <w:t xml:space="preserve">Quadriplegia  </w:t>
            </w:r>
            <w:sdt>
              <w:sdtPr>
                <w:rPr>
                  <w:color w:val="000000"/>
                  <w:sz w:val="20"/>
                  <w:szCs w:val="20"/>
                </w:rPr>
                <w:id w:val="-22406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9E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8459E" w:rsidRPr="00E85539">
              <w:rPr>
                <w:color w:val="000000"/>
                <w:sz w:val="20"/>
                <w:szCs w:val="20"/>
              </w:rPr>
              <w:t>Other myopathies</w:t>
            </w:r>
          </w:p>
        </w:tc>
      </w:tr>
      <w:tr w:rsidR="00AD247B" w:rsidRPr="00E85539" w14:paraId="7FB1A7E5" w14:textId="77777777" w:rsidTr="00E05C3D">
        <w:trPr>
          <w:trHeight w:val="1343"/>
        </w:trPr>
        <w:tc>
          <w:tcPr>
            <w:tcW w:w="2399" w:type="pct"/>
            <w:tcBorders>
              <w:top w:val="single" w:sz="4" w:space="0" w:color="auto"/>
              <w:bottom w:val="single" w:sz="4" w:space="0" w:color="auto"/>
            </w:tcBorders>
          </w:tcPr>
          <w:p w14:paraId="40878B21" w14:textId="77777777" w:rsidR="00F961B9" w:rsidRPr="00E85539" w:rsidRDefault="00F961B9" w:rsidP="00022807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0"/>
                <w:szCs w:val="20"/>
              </w:rPr>
            </w:pPr>
            <w:r w:rsidRPr="00E85539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For Mechanical In-Exsufflation Devices: </w:t>
            </w:r>
          </w:p>
          <w:p w14:paraId="2AF157F1" w14:textId="77777777" w:rsidR="00F961B9" w:rsidRPr="00E85539" w:rsidRDefault="00F961B9" w:rsidP="000228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5539">
              <w:rPr>
                <w:color w:val="000000"/>
                <w:sz w:val="20"/>
                <w:szCs w:val="20"/>
              </w:rPr>
              <w:t xml:space="preserve">1.Does the patient have a neuromuscular disease that is causing a significant impairment of chest wall and/or diaphragmatic movement and for whom standard treatments have not been successful in adequately mobilizing retained secretions? </w:t>
            </w:r>
          </w:p>
          <w:p w14:paraId="07C7820F" w14:textId="77777777" w:rsidR="00AD247B" w:rsidRPr="00E85539" w:rsidRDefault="00AD247B" w:rsidP="00022807">
            <w:pPr>
              <w:rPr>
                <w:sz w:val="20"/>
                <w:szCs w:val="20"/>
              </w:rPr>
            </w:pPr>
          </w:p>
        </w:tc>
        <w:tc>
          <w:tcPr>
            <w:tcW w:w="2601" w:type="pct"/>
            <w:tcBorders>
              <w:top w:val="single" w:sz="4" w:space="0" w:color="auto"/>
              <w:bottom w:val="single" w:sz="4" w:space="0" w:color="auto"/>
            </w:tcBorders>
          </w:tcPr>
          <w:p w14:paraId="0BD53432" w14:textId="77777777" w:rsidR="00F961B9" w:rsidRPr="00E85539" w:rsidRDefault="004C529B" w:rsidP="000228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051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1B9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61B9" w:rsidRPr="00E85539">
              <w:rPr>
                <w:sz w:val="20"/>
                <w:szCs w:val="20"/>
              </w:rPr>
              <w:t xml:space="preserve">Yes    </w:t>
            </w:r>
            <w:sdt>
              <w:sdtPr>
                <w:rPr>
                  <w:sz w:val="20"/>
                  <w:szCs w:val="20"/>
                </w:rPr>
                <w:id w:val="85577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1B9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61B9" w:rsidRPr="00E85539">
              <w:rPr>
                <w:sz w:val="20"/>
                <w:szCs w:val="20"/>
              </w:rPr>
              <w:t>No</w:t>
            </w:r>
          </w:p>
          <w:p w14:paraId="0D40253A" w14:textId="77777777" w:rsidR="000F2934" w:rsidRPr="00E85539" w:rsidRDefault="000F2934" w:rsidP="000F2934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 xml:space="preserve">Comments: </w:t>
            </w:r>
          </w:p>
          <w:p w14:paraId="70E0EB59" w14:textId="77777777" w:rsidR="00AD247B" w:rsidRPr="00E85539" w:rsidRDefault="000F2934" w:rsidP="00022807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 xml:space="preserve"> </w:t>
            </w:r>
          </w:p>
        </w:tc>
      </w:tr>
      <w:tr w:rsidR="008C345B" w:rsidRPr="00E85539" w14:paraId="605B802C" w14:textId="77777777" w:rsidTr="00E05C3D">
        <w:trPr>
          <w:trHeight w:val="2888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5D82F20D" w14:textId="77777777" w:rsidR="008C345B" w:rsidRPr="00E85539" w:rsidRDefault="008C345B" w:rsidP="008C345B">
            <w:pPr>
              <w:rPr>
                <w:b/>
                <w:sz w:val="20"/>
                <w:szCs w:val="20"/>
                <w:u w:val="single"/>
              </w:rPr>
            </w:pPr>
            <w:r w:rsidRPr="00E85539">
              <w:rPr>
                <w:b/>
                <w:sz w:val="20"/>
                <w:szCs w:val="20"/>
                <w:u w:val="single"/>
              </w:rPr>
              <w:t>There must be well-documented failure of standard treatments to adequately mobilize retained secretions</w:t>
            </w:r>
            <w:r w:rsidR="00661629" w:rsidRPr="00E85539">
              <w:rPr>
                <w:b/>
                <w:sz w:val="20"/>
                <w:szCs w:val="20"/>
                <w:u w:val="single"/>
              </w:rPr>
              <w:t>:</w:t>
            </w:r>
            <w:r w:rsidRPr="00E85539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038CD24A" w14:textId="77777777" w:rsidR="00B8232C" w:rsidRPr="00E85539" w:rsidRDefault="00B8232C" w:rsidP="008C345B">
            <w:pPr>
              <w:rPr>
                <w:b/>
                <w:sz w:val="20"/>
                <w:szCs w:val="20"/>
                <w:u w:val="single"/>
              </w:rPr>
            </w:pPr>
          </w:p>
          <w:p w14:paraId="4C6C1422" w14:textId="77777777" w:rsidR="00B8232C" w:rsidRPr="00E85539" w:rsidRDefault="008C345B" w:rsidP="008C345B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 xml:space="preserve">Document trial/consideration of each </w:t>
            </w:r>
            <w:r w:rsidR="00B8232C" w:rsidRPr="00E85539">
              <w:rPr>
                <w:sz w:val="20"/>
                <w:szCs w:val="20"/>
              </w:rPr>
              <w:t xml:space="preserve">applicable </w:t>
            </w:r>
            <w:r w:rsidRPr="00E85539">
              <w:rPr>
                <w:sz w:val="20"/>
                <w:szCs w:val="20"/>
              </w:rPr>
              <w:t>device/technique</w:t>
            </w:r>
            <w:r w:rsidR="00B8232C" w:rsidRPr="00E85539">
              <w:rPr>
                <w:sz w:val="20"/>
                <w:szCs w:val="20"/>
              </w:rPr>
              <w:t xml:space="preserve"> trialed</w:t>
            </w:r>
            <w:r w:rsidRPr="00E85539">
              <w:rPr>
                <w:sz w:val="20"/>
                <w:szCs w:val="20"/>
              </w:rPr>
              <w:t xml:space="preserve"> listed below, AND why it was not successful for the beneficiary. </w:t>
            </w:r>
          </w:p>
          <w:p w14:paraId="694D3F7B" w14:textId="77777777" w:rsidR="00B8232C" w:rsidRPr="00E85539" w:rsidRDefault="00B8232C" w:rsidP="008C345B">
            <w:pPr>
              <w:rPr>
                <w:sz w:val="20"/>
                <w:szCs w:val="20"/>
              </w:rPr>
            </w:pPr>
          </w:p>
          <w:p w14:paraId="5389376F" w14:textId="77777777" w:rsidR="008C345B" w:rsidRPr="00E85539" w:rsidRDefault="004C529B" w:rsidP="00A8459E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96565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5B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345B" w:rsidRPr="00E85539">
              <w:rPr>
                <w:color w:val="000000"/>
                <w:sz w:val="20"/>
                <w:szCs w:val="20"/>
              </w:rPr>
              <w:t xml:space="preserve">CPT (Manual or Percussor) </w:t>
            </w:r>
            <w:sdt>
              <w:sdtPr>
                <w:rPr>
                  <w:color w:val="000000"/>
                  <w:sz w:val="20"/>
                  <w:szCs w:val="20"/>
                </w:rPr>
                <w:id w:val="-137947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5B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345B" w:rsidRPr="00E85539">
              <w:rPr>
                <w:color w:val="000000"/>
                <w:sz w:val="20"/>
                <w:szCs w:val="20"/>
              </w:rPr>
              <w:t xml:space="preserve">PEP </w:t>
            </w:r>
            <w:sdt>
              <w:sdtPr>
                <w:rPr>
                  <w:color w:val="000000"/>
                  <w:sz w:val="20"/>
                  <w:szCs w:val="20"/>
                </w:rPr>
                <w:id w:val="135477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5B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345B" w:rsidRPr="00E85539">
              <w:rPr>
                <w:color w:val="000000"/>
                <w:sz w:val="20"/>
                <w:szCs w:val="20"/>
              </w:rPr>
              <w:t>Flutter/Acapella</w:t>
            </w:r>
            <w:r w:rsidR="00A8459E" w:rsidRPr="00E85539"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color w:val="000000"/>
                  <w:sz w:val="20"/>
                  <w:szCs w:val="20"/>
                </w:rPr>
                <w:id w:val="178275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5B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345B" w:rsidRPr="00E85539">
              <w:rPr>
                <w:color w:val="000000"/>
                <w:sz w:val="20"/>
                <w:szCs w:val="20"/>
              </w:rPr>
              <w:t xml:space="preserve">Cough Assist </w:t>
            </w:r>
            <w:sdt>
              <w:sdtPr>
                <w:rPr>
                  <w:color w:val="000000"/>
                  <w:sz w:val="20"/>
                  <w:szCs w:val="20"/>
                </w:rPr>
                <w:id w:val="-158244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5B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345B" w:rsidRPr="00E85539">
              <w:rPr>
                <w:color w:val="000000"/>
                <w:sz w:val="20"/>
                <w:szCs w:val="20"/>
              </w:rPr>
              <w:t xml:space="preserve">Breathing/Drainage Techniques </w:t>
            </w:r>
          </w:p>
          <w:p w14:paraId="522090CA" w14:textId="77777777" w:rsidR="008C345B" w:rsidRPr="00E85539" w:rsidRDefault="004C529B" w:rsidP="008C345B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58482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5B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345B" w:rsidRPr="00E85539">
              <w:rPr>
                <w:color w:val="000000"/>
                <w:sz w:val="20"/>
                <w:szCs w:val="20"/>
              </w:rPr>
              <w:t xml:space="preserve">No Caregiver Available </w:t>
            </w:r>
            <w:sdt>
              <w:sdtPr>
                <w:rPr>
                  <w:color w:val="000000"/>
                  <w:sz w:val="20"/>
                  <w:szCs w:val="20"/>
                </w:rPr>
                <w:id w:val="150409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5B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345B" w:rsidRPr="00E85539">
              <w:rPr>
                <w:color w:val="000000"/>
                <w:sz w:val="20"/>
                <w:szCs w:val="20"/>
              </w:rPr>
              <w:t xml:space="preserve">Physical Limitations of Caregiver </w:t>
            </w:r>
            <w:sdt>
              <w:sdtPr>
                <w:rPr>
                  <w:color w:val="000000"/>
                  <w:sz w:val="20"/>
                  <w:szCs w:val="20"/>
                </w:rPr>
                <w:id w:val="164939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5B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345B" w:rsidRPr="00E85539">
              <w:rPr>
                <w:color w:val="000000"/>
                <w:sz w:val="20"/>
                <w:szCs w:val="20"/>
              </w:rPr>
              <w:t xml:space="preserve">GERD </w:t>
            </w:r>
            <w:sdt>
              <w:sdtPr>
                <w:rPr>
                  <w:color w:val="000000"/>
                  <w:sz w:val="20"/>
                  <w:szCs w:val="20"/>
                </w:rPr>
                <w:id w:val="-7358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5B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345B" w:rsidRPr="00E85539">
              <w:rPr>
                <w:color w:val="000000"/>
                <w:sz w:val="20"/>
                <w:szCs w:val="20"/>
              </w:rPr>
              <w:t xml:space="preserve">Physical Limitations of Patient </w:t>
            </w:r>
            <w:sdt>
              <w:sdtPr>
                <w:rPr>
                  <w:color w:val="000000"/>
                  <w:sz w:val="20"/>
                  <w:szCs w:val="20"/>
                </w:rPr>
                <w:id w:val="-52718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5B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345B" w:rsidRPr="00E85539">
              <w:rPr>
                <w:color w:val="000000"/>
                <w:sz w:val="20"/>
                <w:szCs w:val="20"/>
              </w:rPr>
              <w:t xml:space="preserve">Did not Mobilize Secretions </w:t>
            </w:r>
            <w:sdt>
              <w:sdtPr>
                <w:rPr>
                  <w:color w:val="000000"/>
                  <w:sz w:val="20"/>
                  <w:szCs w:val="20"/>
                </w:rPr>
                <w:id w:val="190124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5B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345B" w:rsidRPr="00E85539">
              <w:rPr>
                <w:color w:val="000000"/>
                <w:sz w:val="20"/>
                <w:szCs w:val="20"/>
              </w:rPr>
              <w:t xml:space="preserve">Young Age </w:t>
            </w:r>
            <w:sdt>
              <w:sdtPr>
                <w:rPr>
                  <w:color w:val="000000"/>
                  <w:sz w:val="20"/>
                  <w:szCs w:val="20"/>
                </w:rPr>
                <w:id w:val="-6133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5B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345B" w:rsidRPr="00E85539">
              <w:rPr>
                <w:color w:val="000000"/>
                <w:sz w:val="20"/>
                <w:szCs w:val="20"/>
              </w:rPr>
              <w:t xml:space="preserve">Too Fragile for Percussion </w:t>
            </w:r>
            <w:sdt>
              <w:sdtPr>
                <w:rPr>
                  <w:color w:val="000000"/>
                  <w:sz w:val="20"/>
                  <w:szCs w:val="20"/>
                </w:rPr>
                <w:id w:val="1288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5B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345B" w:rsidRPr="00E85539">
              <w:rPr>
                <w:color w:val="000000"/>
                <w:sz w:val="20"/>
                <w:szCs w:val="20"/>
              </w:rPr>
              <w:t>Resistance to Therapy</w:t>
            </w:r>
            <w:r w:rsidR="003211B7" w:rsidRPr="00E85539"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color w:val="000000"/>
                  <w:sz w:val="20"/>
                  <w:szCs w:val="20"/>
                </w:rPr>
                <w:id w:val="64239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5B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345B" w:rsidRPr="00E85539">
              <w:rPr>
                <w:color w:val="000000"/>
                <w:sz w:val="20"/>
                <w:szCs w:val="20"/>
              </w:rPr>
              <w:t xml:space="preserve">Aspiration Risk </w:t>
            </w:r>
            <w:sdt>
              <w:sdtPr>
                <w:rPr>
                  <w:color w:val="000000"/>
                  <w:sz w:val="20"/>
                  <w:szCs w:val="20"/>
                </w:rPr>
                <w:id w:val="83649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5B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345B" w:rsidRPr="00E85539">
              <w:rPr>
                <w:color w:val="000000"/>
                <w:sz w:val="20"/>
                <w:szCs w:val="20"/>
              </w:rPr>
              <w:t xml:space="preserve">Can’t Tolerate Positioning </w:t>
            </w:r>
            <w:sdt>
              <w:sdtPr>
                <w:rPr>
                  <w:color w:val="000000"/>
                  <w:sz w:val="20"/>
                  <w:szCs w:val="20"/>
                </w:rPr>
                <w:id w:val="-144853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5B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345B" w:rsidRPr="00E85539">
              <w:rPr>
                <w:color w:val="000000"/>
                <w:sz w:val="20"/>
                <w:szCs w:val="20"/>
              </w:rPr>
              <w:t xml:space="preserve">Insufficient Expiratory Force </w:t>
            </w:r>
            <w:sdt>
              <w:sdtPr>
                <w:rPr>
                  <w:color w:val="000000"/>
                  <w:sz w:val="20"/>
                  <w:szCs w:val="20"/>
                </w:rPr>
                <w:id w:val="-28820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5B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345B" w:rsidRPr="00E85539">
              <w:rPr>
                <w:color w:val="000000"/>
                <w:sz w:val="20"/>
                <w:szCs w:val="20"/>
              </w:rPr>
              <w:t xml:space="preserve">Artificial Airway </w:t>
            </w:r>
            <w:sdt>
              <w:sdtPr>
                <w:rPr>
                  <w:color w:val="000000"/>
                  <w:sz w:val="20"/>
                  <w:szCs w:val="20"/>
                </w:rPr>
                <w:id w:val="2694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5B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345B" w:rsidRPr="00E85539">
              <w:rPr>
                <w:color w:val="000000"/>
                <w:sz w:val="20"/>
                <w:szCs w:val="20"/>
              </w:rPr>
              <w:t xml:space="preserve">Severe Arthritis/Osteoporosis </w:t>
            </w:r>
            <w:sdt>
              <w:sdtPr>
                <w:rPr>
                  <w:color w:val="000000"/>
                  <w:sz w:val="20"/>
                  <w:szCs w:val="20"/>
                </w:rPr>
                <w:id w:val="145190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5B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345B" w:rsidRPr="00E85539">
              <w:rPr>
                <w:color w:val="000000"/>
                <w:sz w:val="20"/>
                <w:szCs w:val="20"/>
              </w:rPr>
              <w:t xml:space="preserve">Kyphosis/Scoliosis </w:t>
            </w:r>
            <w:sdt>
              <w:sdtPr>
                <w:rPr>
                  <w:color w:val="000000"/>
                  <w:sz w:val="20"/>
                  <w:szCs w:val="20"/>
                </w:rPr>
                <w:id w:val="-200751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5B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345B" w:rsidRPr="00E85539">
              <w:rPr>
                <w:color w:val="000000"/>
                <w:sz w:val="20"/>
                <w:szCs w:val="20"/>
              </w:rPr>
              <w:t xml:space="preserve">Cognitive Level </w:t>
            </w:r>
            <w:sdt>
              <w:sdtPr>
                <w:rPr>
                  <w:color w:val="000000"/>
                  <w:sz w:val="20"/>
                  <w:szCs w:val="20"/>
                </w:rPr>
                <w:id w:val="-189519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5B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345B" w:rsidRPr="00E85539">
              <w:rPr>
                <w:color w:val="000000"/>
                <w:sz w:val="20"/>
                <w:szCs w:val="20"/>
              </w:rPr>
              <w:t xml:space="preserve">Spasticity/Contractures </w:t>
            </w:r>
            <w:sdt>
              <w:sdtPr>
                <w:rPr>
                  <w:color w:val="000000"/>
                  <w:sz w:val="20"/>
                  <w:szCs w:val="20"/>
                </w:rPr>
                <w:id w:val="68201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5B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345B" w:rsidRPr="00E85539">
              <w:rPr>
                <w:color w:val="000000"/>
                <w:sz w:val="20"/>
                <w:szCs w:val="20"/>
              </w:rPr>
              <w:t>Inability to Form Mouth Seal</w:t>
            </w:r>
            <w:r w:rsidR="00B8232C" w:rsidRPr="00E85539">
              <w:rPr>
                <w:color w:val="000000"/>
                <w:sz w:val="20"/>
                <w:szCs w:val="20"/>
              </w:rPr>
              <w:t xml:space="preserve">                                   </w:t>
            </w:r>
            <w:r w:rsidR="008C345B" w:rsidRPr="00E85539"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color w:val="000000"/>
                  <w:sz w:val="20"/>
                  <w:szCs w:val="20"/>
                </w:rPr>
                <w:id w:val="-52702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32C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345B" w:rsidRPr="00E85539">
              <w:rPr>
                <w:color w:val="000000"/>
                <w:sz w:val="20"/>
                <w:szCs w:val="20"/>
              </w:rPr>
              <w:t>Other</w:t>
            </w:r>
            <w:r w:rsidR="00924766" w:rsidRPr="00E85539">
              <w:rPr>
                <w:color w:val="000000"/>
                <w:sz w:val="20"/>
                <w:szCs w:val="20"/>
              </w:rPr>
              <w:softHyphen/>
            </w:r>
            <w:r w:rsidR="00924766" w:rsidRPr="00E85539">
              <w:rPr>
                <w:color w:val="000000"/>
                <w:sz w:val="20"/>
                <w:szCs w:val="20"/>
              </w:rPr>
              <w:softHyphen/>
            </w:r>
            <w:r w:rsidR="00924766" w:rsidRPr="00E85539">
              <w:rPr>
                <w:color w:val="000000"/>
                <w:sz w:val="20"/>
                <w:szCs w:val="20"/>
              </w:rPr>
              <w:softHyphen/>
              <w:t>____________________</w:t>
            </w:r>
          </w:p>
          <w:p w14:paraId="465F6BB3" w14:textId="77777777" w:rsidR="000F2934" w:rsidRPr="00E85539" w:rsidRDefault="00924766" w:rsidP="00001E32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E85539">
              <w:rPr>
                <w:color w:val="000000"/>
                <w:sz w:val="20"/>
                <w:szCs w:val="20"/>
              </w:rPr>
              <w:t xml:space="preserve">Reason for failure: </w:t>
            </w:r>
          </w:p>
          <w:p w14:paraId="55B39575" w14:textId="77777777" w:rsidR="008D6984" w:rsidRPr="00E85539" w:rsidRDefault="008D6984" w:rsidP="00001E32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14:paraId="657984C4" w14:textId="77777777" w:rsidR="008D6984" w:rsidRPr="00E85539" w:rsidRDefault="008D6984" w:rsidP="00001E32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14:paraId="01E73630" w14:textId="77777777" w:rsidR="008D6984" w:rsidRPr="00E85539" w:rsidRDefault="008D6984" w:rsidP="00001E32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14:paraId="1E1680E4" w14:textId="77777777" w:rsidR="008D6984" w:rsidRPr="00E85539" w:rsidRDefault="008D6984" w:rsidP="00001E32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</w:tr>
    </w:tbl>
    <w:p w14:paraId="3151048F" w14:textId="77777777" w:rsidR="00004148" w:rsidRPr="00E85539" w:rsidRDefault="00004148" w:rsidP="003569F7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94"/>
        <w:tblW w:w="11155" w:type="dxa"/>
        <w:tblLayout w:type="fixed"/>
        <w:tblLook w:val="01E0" w:firstRow="1" w:lastRow="1" w:firstColumn="1" w:lastColumn="1" w:noHBand="0" w:noVBand="0"/>
      </w:tblPr>
      <w:tblGrid>
        <w:gridCol w:w="4675"/>
        <w:gridCol w:w="2520"/>
        <w:gridCol w:w="3960"/>
      </w:tblGrid>
      <w:tr w:rsidR="008C6502" w:rsidRPr="00E85539" w14:paraId="752DE951" w14:textId="77777777" w:rsidTr="00E05C3D">
        <w:trPr>
          <w:trHeight w:val="1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9CFF" w14:textId="74CC015A" w:rsidR="008C6502" w:rsidRPr="00E85539" w:rsidRDefault="00F83DAA" w:rsidP="00D557EB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>Trial P</w:t>
            </w:r>
            <w:r w:rsidR="008C6502" w:rsidRPr="00E85539">
              <w:rPr>
                <w:sz w:val="20"/>
                <w:szCs w:val="20"/>
              </w:rPr>
              <w:t>eriod</w:t>
            </w:r>
            <w:r w:rsidR="000A6EBC">
              <w:rPr>
                <w:sz w:val="20"/>
                <w:szCs w:val="20"/>
              </w:rPr>
              <w:t xml:space="preserve"> </w:t>
            </w:r>
            <w:r w:rsidR="000A6EBC" w:rsidRPr="00E85539">
              <w:rPr>
                <w:sz w:val="20"/>
                <w:szCs w:val="20"/>
              </w:rPr>
              <w:t>- item</w:t>
            </w:r>
            <w:r w:rsidRPr="00E85539">
              <w:rPr>
                <w:sz w:val="20"/>
                <w:szCs w:val="20"/>
              </w:rPr>
              <w:t xml:space="preserve"> requested</w:t>
            </w:r>
            <w:r w:rsidR="008C6502" w:rsidRPr="00E85539">
              <w:rPr>
                <w:sz w:val="20"/>
                <w:szCs w:val="20"/>
              </w:rPr>
              <w:t xml:space="preserve"> must have a 3-month trial period</w:t>
            </w:r>
            <w:r w:rsidR="00391774" w:rsidRPr="00E85539">
              <w:rPr>
                <w:sz w:val="20"/>
                <w:szCs w:val="20"/>
              </w:rPr>
              <w:t xml:space="preserve">. </w:t>
            </w:r>
            <w:r w:rsidR="008C6502" w:rsidRPr="00E855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9B36" w14:textId="77777777" w:rsidR="008C6502" w:rsidRPr="00E85539" w:rsidRDefault="008C6502" w:rsidP="00E656EB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 xml:space="preserve">First Evaluation:  </w:t>
            </w:r>
            <w:bookmarkStart w:id="0" w:name="Text1"/>
            <w:r w:rsidRPr="00E85539">
              <w:rPr>
                <w:sz w:val="20"/>
                <w:szCs w:val="20"/>
              </w:rPr>
              <w:t>Baseline  </w:t>
            </w:r>
          </w:p>
          <w:p w14:paraId="771E1F69" w14:textId="77777777" w:rsidR="008C6502" w:rsidRPr="00E85539" w:rsidRDefault="008C6502" w:rsidP="00E656EB">
            <w:pPr>
              <w:rPr>
                <w:sz w:val="20"/>
                <w:szCs w:val="20"/>
              </w:rPr>
            </w:pPr>
          </w:p>
          <w:p w14:paraId="59A7F335" w14:textId="77777777" w:rsidR="008C6502" w:rsidRPr="00E85539" w:rsidRDefault="008C6502" w:rsidP="00E656EB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>  </w:t>
            </w:r>
          </w:p>
          <w:p w14:paraId="1B2A2008" w14:textId="77777777" w:rsidR="008C6502" w:rsidRPr="00E85539" w:rsidRDefault="008C6502" w:rsidP="00E656EB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>____/_____/_____     </w:t>
            </w:r>
          </w:p>
          <w:bookmarkEnd w:id="0"/>
          <w:p w14:paraId="3A1B9C56" w14:textId="77777777" w:rsidR="008C6502" w:rsidRPr="00E85539" w:rsidRDefault="008C6502" w:rsidP="006C7DF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6961" w14:textId="77777777" w:rsidR="008C6502" w:rsidRPr="00E85539" w:rsidRDefault="008C6502" w:rsidP="00E656EB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>Final Evaluation (at least 3 mo</w:t>
            </w:r>
            <w:r w:rsidR="001F49CC" w:rsidRPr="00E85539">
              <w:rPr>
                <w:sz w:val="20"/>
                <w:szCs w:val="20"/>
              </w:rPr>
              <w:t>nths</w:t>
            </w:r>
            <w:r w:rsidRPr="00E85539">
              <w:rPr>
                <w:sz w:val="20"/>
                <w:szCs w:val="20"/>
              </w:rPr>
              <w:t xml:space="preserve"> from first):  final determination of device efficacy   </w:t>
            </w:r>
          </w:p>
          <w:p w14:paraId="2B5C9BC9" w14:textId="77777777" w:rsidR="008C6502" w:rsidRPr="00E85539" w:rsidRDefault="008C6502" w:rsidP="00E656EB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>               </w:t>
            </w:r>
          </w:p>
          <w:p w14:paraId="1AD136ED" w14:textId="77777777" w:rsidR="008C6502" w:rsidRPr="00E85539" w:rsidRDefault="008C6502" w:rsidP="00E656EB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>____/_____/_____    </w:t>
            </w:r>
          </w:p>
          <w:p w14:paraId="6734F1D2" w14:textId="77777777" w:rsidR="008C6502" w:rsidRPr="00E85539" w:rsidRDefault="008C6502" w:rsidP="00E656EB">
            <w:pPr>
              <w:rPr>
                <w:sz w:val="20"/>
                <w:szCs w:val="20"/>
                <w:u w:val="single"/>
              </w:rPr>
            </w:pPr>
          </w:p>
        </w:tc>
      </w:tr>
      <w:tr w:rsidR="008C6502" w:rsidRPr="00E85539" w14:paraId="7D505820" w14:textId="77777777" w:rsidTr="00E05C3D">
        <w:trPr>
          <w:trHeight w:val="49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B512" w14:textId="77777777" w:rsidR="008C6502" w:rsidRPr="00E85539" w:rsidRDefault="008C6502" w:rsidP="00952F7C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>Prescription for device use (include minutes/day):</w:t>
            </w:r>
          </w:p>
          <w:p w14:paraId="689B5C10" w14:textId="77777777" w:rsidR="008C6502" w:rsidRPr="00E85539" w:rsidRDefault="008C6502" w:rsidP="0000414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BAA4" w14:textId="77777777" w:rsidR="008C6502" w:rsidRPr="00E85539" w:rsidRDefault="008C6502" w:rsidP="0061272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DD7A" w14:textId="77777777" w:rsidR="008C6502" w:rsidRPr="00E85539" w:rsidRDefault="008C6502" w:rsidP="00E656EB">
            <w:pPr>
              <w:rPr>
                <w:sz w:val="20"/>
                <w:szCs w:val="20"/>
              </w:rPr>
            </w:pPr>
          </w:p>
        </w:tc>
      </w:tr>
      <w:tr w:rsidR="008C6502" w:rsidRPr="00E85539" w14:paraId="5601FBCC" w14:textId="77777777" w:rsidTr="00E05C3D">
        <w:trPr>
          <w:trHeight w:val="467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B66B" w14:textId="77777777" w:rsidR="008C6502" w:rsidRPr="00E85539" w:rsidRDefault="008C6502" w:rsidP="00E4562D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>Hospitalizations including dates and reason for admission or IV antibiotic therapy including dates and reason: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E4D6" w14:textId="77777777" w:rsidR="008C6502" w:rsidRPr="00E85539" w:rsidRDefault="008C6502" w:rsidP="00E656EB">
            <w:pPr>
              <w:rPr>
                <w:sz w:val="20"/>
                <w:szCs w:val="20"/>
              </w:rPr>
            </w:pPr>
          </w:p>
          <w:p w14:paraId="158AC7E7" w14:textId="77777777" w:rsidR="008C6502" w:rsidRPr="00E85539" w:rsidRDefault="008C6502" w:rsidP="00E656EB">
            <w:pPr>
              <w:rPr>
                <w:sz w:val="20"/>
                <w:szCs w:val="20"/>
              </w:rPr>
            </w:pPr>
          </w:p>
          <w:p w14:paraId="08239A99" w14:textId="77777777" w:rsidR="008C6502" w:rsidRPr="00E85539" w:rsidRDefault="008C6502" w:rsidP="00E656E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A377" w14:textId="77777777" w:rsidR="008C6502" w:rsidRPr="00E85539" w:rsidRDefault="008C6502" w:rsidP="00E656EB">
            <w:pPr>
              <w:rPr>
                <w:sz w:val="20"/>
                <w:szCs w:val="20"/>
              </w:rPr>
            </w:pPr>
          </w:p>
        </w:tc>
      </w:tr>
      <w:tr w:rsidR="008C6502" w:rsidRPr="00E85539" w14:paraId="18E65A68" w14:textId="77777777" w:rsidTr="00E05C3D">
        <w:trPr>
          <w:trHeight w:val="51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ACB5" w14:textId="77777777" w:rsidR="008C6502" w:rsidRPr="00E85539" w:rsidRDefault="008C6502" w:rsidP="00004148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>Requires assistance to mobilize</w:t>
            </w:r>
            <w:r w:rsidR="00A6614B" w:rsidRPr="00E85539">
              <w:rPr>
                <w:sz w:val="20"/>
                <w:szCs w:val="20"/>
              </w:rPr>
              <w:t xml:space="preserve"> secretions</w:t>
            </w:r>
            <w:r w:rsidRPr="00E85539">
              <w:rPr>
                <w:sz w:val="20"/>
                <w:szCs w:val="20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6F4D" w14:textId="77777777" w:rsidR="008C6502" w:rsidRPr="00E85539" w:rsidRDefault="004C529B" w:rsidP="00004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731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 xml:space="preserve">Yes    </w:t>
            </w:r>
            <w:sdt>
              <w:sdtPr>
                <w:rPr>
                  <w:sz w:val="20"/>
                  <w:szCs w:val="20"/>
                </w:rPr>
                <w:id w:val="-72568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 xml:space="preserve">No     </w:t>
            </w:r>
            <w:sdt>
              <w:sdtPr>
                <w:rPr>
                  <w:sz w:val="20"/>
                  <w:szCs w:val="20"/>
                </w:rPr>
                <w:id w:val="-53573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A4C1" w14:textId="77777777" w:rsidR="008C6502" w:rsidRPr="00E85539" w:rsidRDefault="004C529B" w:rsidP="00004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873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37831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 xml:space="preserve">No  </w:t>
            </w:r>
            <w:sdt>
              <w:sdtPr>
                <w:rPr>
                  <w:sz w:val="20"/>
                  <w:szCs w:val="20"/>
                </w:rPr>
                <w:id w:val="-116833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>N/A</w:t>
            </w:r>
          </w:p>
        </w:tc>
      </w:tr>
      <w:tr w:rsidR="008C6502" w:rsidRPr="00E85539" w14:paraId="62D9F71D" w14:textId="77777777" w:rsidTr="00E05C3D">
        <w:trPr>
          <w:trHeight w:val="521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F689" w14:textId="77777777" w:rsidR="008C6502" w:rsidRPr="00E85539" w:rsidRDefault="00F83DAA" w:rsidP="00004148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>Adequate physiological cough r</w:t>
            </w:r>
            <w:r w:rsidR="008C6502" w:rsidRPr="00E85539">
              <w:rPr>
                <w:sz w:val="20"/>
                <w:szCs w:val="20"/>
              </w:rPr>
              <w:t>eflex: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CCCB" w14:textId="77777777" w:rsidR="008C6502" w:rsidRPr="00E85539" w:rsidRDefault="004C529B" w:rsidP="00004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7112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 xml:space="preserve">Yes    </w:t>
            </w:r>
            <w:sdt>
              <w:sdtPr>
                <w:rPr>
                  <w:sz w:val="20"/>
                  <w:szCs w:val="20"/>
                </w:rPr>
                <w:id w:val="62174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 xml:space="preserve">No     </w:t>
            </w:r>
            <w:sdt>
              <w:sdtPr>
                <w:rPr>
                  <w:sz w:val="20"/>
                  <w:szCs w:val="20"/>
                </w:rPr>
                <w:id w:val="-122815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>N/A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7E94" w14:textId="77777777" w:rsidR="008C6502" w:rsidRPr="00E85539" w:rsidRDefault="004C529B" w:rsidP="00004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9909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29026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5096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 xml:space="preserve"> N/A</w:t>
            </w:r>
          </w:p>
        </w:tc>
      </w:tr>
      <w:tr w:rsidR="008C6502" w:rsidRPr="00E85539" w14:paraId="2244C30A" w14:textId="77777777" w:rsidTr="00E05C3D">
        <w:trPr>
          <w:trHeight w:val="4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FD68" w14:textId="77777777" w:rsidR="00391774" w:rsidRPr="00E85539" w:rsidRDefault="00F83DAA" w:rsidP="00004148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>Pulmonary Functions</w:t>
            </w:r>
            <w:r w:rsidR="00391774" w:rsidRPr="00E85539">
              <w:rPr>
                <w:sz w:val="20"/>
                <w:szCs w:val="20"/>
              </w:rPr>
              <w:t>:</w:t>
            </w:r>
          </w:p>
          <w:p w14:paraId="51AB71DF" w14:textId="77777777" w:rsidR="008C6502" w:rsidRPr="00E85539" w:rsidRDefault="00391774" w:rsidP="00004148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>(</w:t>
            </w:r>
            <w:proofErr w:type="gramStart"/>
            <w:r w:rsidRPr="00E85539">
              <w:rPr>
                <w:sz w:val="20"/>
                <w:szCs w:val="20"/>
              </w:rPr>
              <w:t>please</w:t>
            </w:r>
            <w:proofErr w:type="gramEnd"/>
            <w:r w:rsidR="00F83DAA" w:rsidRPr="00E85539">
              <w:rPr>
                <w:sz w:val="20"/>
                <w:szCs w:val="20"/>
              </w:rPr>
              <w:t xml:space="preserve"> attach</w:t>
            </w:r>
            <w:r w:rsidR="008C6502" w:rsidRPr="00E85539">
              <w:rPr>
                <w:sz w:val="20"/>
                <w:szCs w:val="20"/>
              </w:rPr>
              <w:t xml:space="preserve"> results</w:t>
            </w:r>
            <w:r w:rsidRPr="00E85539"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51DA" w14:textId="77777777" w:rsidR="008C6502" w:rsidRPr="00E85539" w:rsidRDefault="008C6502" w:rsidP="00004148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 xml:space="preserve">Pre use of device: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E9DE" w14:textId="77777777" w:rsidR="008C6502" w:rsidRPr="00E85539" w:rsidRDefault="008C6502" w:rsidP="00004148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 xml:space="preserve">With device use: </w:t>
            </w:r>
          </w:p>
        </w:tc>
      </w:tr>
      <w:tr w:rsidR="008C6502" w:rsidRPr="00E85539" w14:paraId="6309BC1F" w14:textId="77777777" w:rsidTr="00E05C3D">
        <w:trPr>
          <w:trHeight w:val="51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24DC" w14:textId="77777777" w:rsidR="008C6502" w:rsidRPr="00E85539" w:rsidRDefault="00F83DAA" w:rsidP="00004148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>Daily productive c</w:t>
            </w:r>
            <w:r w:rsidR="008C6502" w:rsidRPr="00E85539">
              <w:rPr>
                <w:sz w:val="20"/>
                <w:szCs w:val="20"/>
              </w:rPr>
              <w:t>ough:</w:t>
            </w:r>
          </w:p>
          <w:p w14:paraId="37C1D7AD" w14:textId="77777777" w:rsidR="008C6502" w:rsidRPr="00E85539" w:rsidRDefault="008C6502" w:rsidP="00004148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>Duration in months: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D3D4" w14:textId="77777777" w:rsidR="008C6502" w:rsidRPr="00E85539" w:rsidRDefault="004C529B" w:rsidP="00004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385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 xml:space="preserve">Yes    </w:t>
            </w:r>
            <w:sdt>
              <w:sdtPr>
                <w:rPr>
                  <w:sz w:val="20"/>
                  <w:szCs w:val="20"/>
                </w:rPr>
                <w:id w:val="122078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>No</w:t>
            </w:r>
          </w:p>
          <w:p w14:paraId="037A268A" w14:textId="77777777" w:rsidR="008C6502" w:rsidRPr="00E85539" w:rsidRDefault="008C6502" w:rsidP="00004148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softHyphen/>
            </w:r>
            <w:r w:rsidRPr="00E85539">
              <w:rPr>
                <w:sz w:val="20"/>
                <w:szCs w:val="20"/>
              </w:rPr>
              <w:softHyphen/>
            </w:r>
            <w:r w:rsidRPr="00E85539">
              <w:rPr>
                <w:sz w:val="20"/>
                <w:szCs w:val="20"/>
              </w:rPr>
              <w:softHyphen/>
            </w:r>
            <w:r w:rsidRPr="00E85539">
              <w:rPr>
                <w:sz w:val="20"/>
                <w:szCs w:val="20"/>
              </w:rPr>
              <w:softHyphen/>
            </w:r>
            <w:r w:rsidRPr="00E85539">
              <w:rPr>
                <w:sz w:val="20"/>
                <w:szCs w:val="20"/>
              </w:rPr>
              <w:softHyphen/>
            </w:r>
            <w:r w:rsidRPr="00E85539">
              <w:rPr>
                <w:sz w:val="20"/>
                <w:szCs w:val="20"/>
              </w:rPr>
              <w:softHyphen/>
            </w:r>
            <w:r w:rsidRPr="00E85539">
              <w:rPr>
                <w:sz w:val="20"/>
                <w:szCs w:val="20"/>
              </w:rPr>
              <w:softHyphen/>
            </w:r>
            <w:r w:rsidRPr="00E85539">
              <w:rPr>
                <w:sz w:val="20"/>
                <w:szCs w:val="20"/>
              </w:rPr>
              <w:softHyphen/>
            </w:r>
            <w:r w:rsidRPr="00E85539">
              <w:rPr>
                <w:sz w:val="20"/>
                <w:szCs w:val="20"/>
              </w:rPr>
              <w:softHyphen/>
            </w:r>
            <w:r w:rsidRPr="00E85539">
              <w:rPr>
                <w:sz w:val="20"/>
                <w:szCs w:val="20"/>
              </w:rPr>
              <w:softHyphen/>
            </w:r>
            <w:r w:rsidRPr="00E85539">
              <w:rPr>
                <w:sz w:val="20"/>
                <w:szCs w:val="20"/>
              </w:rPr>
              <w:softHyphen/>
            </w:r>
            <w:r w:rsidRPr="00E85539">
              <w:rPr>
                <w:sz w:val="20"/>
                <w:szCs w:val="20"/>
              </w:rPr>
              <w:softHyphen/>
            </w:r>
            <w:r w:rsidRPr="00E85539">
              <w:rPr>
                <w:sz w:val="20"/>
                <w:szCs w:val="20"/>
              </w:rPr>
              <w:softHyphen/>
            </w:r>
            <w:r w:rsidRPr="00E85539">
              <w:rPr>
                <w:sz w:val="20"/>
                <w:szCs w:val="20"/>
              </w:rPr>
              <w:softHyphen/>
              <w:t>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2A4B" w14:textId="77777777" w:rsidR="008C6502" w:rsidRPr="00E85539" w:rsidRDefault="004C529B" w:rsidP="00004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9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128022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 xml:space="preserve"> No</w:t>
            </w:r>
          </w:p>
          <w:p w14:paraId="2CD42E87" w14:textId="77777777" w:rsidR="008C6502" w:rsidRPr="00E85539" w:rsidRDefault="008C6502" w:rsidP="00004148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>___________</w:t>
            </w:r>
          </w:p>
        </w:tc>
      </w:tr>
      <w:tr w:rsidR="008C6502" w:rsidRPr="00E85539" w14:paraId="48AA4A72" w14:textId="77777777" w:rsidTr="00E05C3D">
        <w:trPr>
          <w:trHeight w:val="38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D9A4" w14:textId="77777777" w:rsidR="008C6502" w:rsidRPr="00E85539" w:rsidRDefault="008C6502" w:rsidP="00004148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>Is member ventilator dependent: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1D07" w14:textId="77777777" w:rsidR="008C6502" w:rsidRPr="00E85539" w:rsidRDefault="004C529B" w:rsidP="00004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839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 xml:space="preserve">Yes    </w:t>
            </w:r>
            <w:sdt>
              <w:sdtPr>
                <w:rPr>
                  <w:sz w:val="20"/>
                  <w:szCs w:val="20"/>
                </w:rPr>
                <w:id w:val="-74488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>No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7513" w14:textId="77777777" w:rsidR="008C6502" w:rsidRPr="00E85539" w:rsidRDefault="004C529B" w:rsidP="00004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9531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 xml:space="preserve">Yes    </w:t>
            </w:r>
            <w:sdt>
              <w:sdtPr>
                <w:rPr>
                  <w:sz w:val="20"/>
                  <w:szCs w:val="20"/>
                </w:rPr>
                <w:id w:val="-25891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>No</w:t>
            </w:r>
          </w:p>
        </w:tc>
      </w:tr>
      <w:tr w:rsidR="008C6502" w:rsidRPr="00E85539" w14:paraId="6D38E79E" w14:textId="77777777" w:rsidTr="00F83DAA">
        <w:trPr>
          <w:trHeight w:val="38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CA82" w14:textId="77777777" w:rsidR="008C6502" w:rsidRPr="00E85539" w:rsidRDefault="008C6502" w:rsidP="00004148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lastRenderedPageBreak/>
              <w:t>Is there assistance of a caregiver in the home: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C7EC" w14:textId="77777777" w:rsidR="008C6502" w:rsidRPr="00E85539" w:rsidRDefault="004C529B" w:rsidP="00004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283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 xml:space="preserve">Yes    </w:t>
            </w:r>
            <w:sdt>
              <w:sdtPr>
                <w:rPr>
                  <w:sz w:val="20"/>
                  <w:szCs w:val="20"/>
                </w:rPr>
                <w:id w:val="-21883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>No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9BC0" w14:textId="77777777" w:rsidR="008C6502" w:rsidRPr="00E85539" w:rsidRDefault="004C529B" w:rsidP="00AD3B1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7811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 xml:space="preserve">Yes    </w:t>
            </w:r>
            <w:sdt>
              <w:sdtPr>
                <w:rPr>
                  <w:sz w:val="20"/>
                  <w:szCs w:val="20"/>
                </w:rPr>
                <w:id w:val="35031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>No</w:t>
            </w:r>
          </w:p>
        </w:tc>
      </w:tr>
      <w:tr w:rsidR="008C6502" w:rsidRPr="00E85539" w14:paraId="020FBCC8" w14:textId="77777777" w:rsidTr="00E05C3D">
        <w:trPr>
          <w:trHeight w:val="44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948E" w14:textId="77777777" w:rsidR="008C6502" w:rsidRPr="00E85539" w:rsidRDefault="008C6502" w:rsidP="000765E8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>Documented adherence to therapy is required:</w:t>
            </w:r>
          </w:p>
          <w:p w14:paraId="05C1E4AE" w14:textId="77777777" w:rsidR="00391774" w:rsidRPr="00E85539" w:rsidRDefault="00391774" w:rsidP="000765E8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>(</w:t>
            </w:r>
            <w:proofErr w:type="gramStart"/>
            <w:r w:rsidRPr="00E85539">
              <w:rPr>
                <w:sz w:val="20"/>
                <w:szCs w:val="20"/>
              </w:rPr>
              <w:t>please</w:t>
            </w:r>
            <w:proofErr w:type="gramEnd"/>
            <w:r w:rsidRPr="00E85539">
              <w:rPr>
                <w:sz w:val="20"/>
                <w:szCs w:val="20"/>
              </w:rPr>
              <w:t xml:space="preserve"> attach data chart)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998F" w14:textId="77777777" w:rsidR="008C6502" w:rsidRPr="00E85539" w:rsidRDefault="004C529B" w:rsidP="00AD3B1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335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 xml:space="preserve">Yes    </w:t>
            </w:r>
            <w:sdt>
              <w:sdtPr>
                <w:rPr>
                  <w:sz w:val="20"/>
                  <w:szCs w:val="20"/>
                </w:rPr>
                <w:id w:val="-30524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>No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058E" w14:textId="77777777" w:rsidR="008C6502" w:rsidRPr="00E85539" w:rsidRDefault="004C529B" w:rsidP="00AD3B1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682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 xml:space="preserve">Yes    </w:t>
            </w:r>
            <w:sdt>
              <w:sdtPr>
                <w:rPr>
                  <w:sz w:val="20"/>
                  <w:szCs w:val="20"/>
                </w:rPr>
                <w:id w:val="100863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>No</w:t>
            </w:r>
          </w:p>
        </w:tc>
      </w:tr>
      <w:tr w:rsidR="008C6502" w:rsidRPr="00E85539" w14:paraId="6DC8E317" w14:textId="77777777" w:rsidTr="00391774">
        <w:trPr>
          <w:trHeight w:val="44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EDDF" w14:textId="77777777" w:rsidR="008C6502" w:rsidRPr="00E85539" w:rsidRDefault="008C6502" w:rsidP="00004148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>Education provided to member and family if applicable: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4165" w14:textId="77777777" w:rsidR="008C6502" w:rsidRPr="00E85539" w:rsidRDefault="004C529B" w:rsidP="00004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57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 xml:space="preserve">Yes    </w:t>
            </w:r>
            <w:sdt>
              <w:sdtPr>
                <w:rPr>
                  <w:sz w:val="20"/>
                  <w:szCs w:val="20"/>
                </w:rPr>
                <w:id w:val="145667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>No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AEF7" w14:textId="77777777" w:rsidR="008C6502" w:rsidRPr="00E85539" w:rsidRDefault="004C529B" w:rsidP="00AD3B1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782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 xml:space="preserve">Yes    </w:t>
            </w:r>
            <w:sdt>
              <w:sdtPr>
                <w:rPr>
                  <w:sz w:val="20"/>
                  <w:szCs w:val="20"/>
                </w:rPr>
                <w:id w:val="135924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>No</w:t>
            </w:r>
          </w:p>
        </w:tc>
      </w:tr>
      <w:tr w:rsidR="008C6502" w:rsidRPr="00E85539" w14:paraId="4163210B" w14:textId="77777777" w:rsidTr="00391774">
        <w:trPr>
          <w:trHeight w:val="62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CD62" w14:textId="77777777" w:rsidR="008C6502" w:rsidRPr="00E85539" w:rsidRDefault="008C6502" w:rsidP="00BC441E">
            <w:pPr>
              <w:pStyle w:val="ListParagraph"/>
              <w:ind w:left="585"/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>Specify brands trialed:</w:t>
            </w:r>
            <w:r w:rsidR="00391774" w:rsidRPr="00E8553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1553" w14:textId="77777777" w:rsidR="008C6502" w:rsidRPr="00E85539" w:rsidRDefault="008C6502" w:rsidP="0000414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DA22" w14:textId="77777777" w:rsidR="008C6502" w:rsidRPr="00E85539" w:rsidRDefault="008C6502" w:rsidP="00004148">
            <w:pPr>
              <w:rPr>
                <w:sz w:val="20"/>
                <w:szCs w:val="20"/>
              </w:rPr>
            </w:pPr>
          </w:p>
        </w:tc>
      </w:tr>
      <w:tr w:rsidR="008C6502" w:rsidRPr="00E85539" w14:paraId="06113C35" w14:textId="77777777" w:rsidTr="00391774">
        <w:trPr>
          <w:trHeight w:val="75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82E8" w14:textId="77777777" w:rsidR="008C6502" w:rsidRPr="00E85539" w:rsidRDefault="008C6502" w:rsidP="00BC441E">
            <w:pPr>
              <w:pStyle w:val="ListParagraph"/>
              <w:ind w:left="585"/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>Other Pertinent Information: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C4F0" w14:textId="77777777" w:rsidR="008C6502" w:rsidRPr="00E85539" w:rsidRDefault="008C6502" w:rsidP="0000414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100B" w14:textId="77777777" w:rsidR="008C6502" w:rsidRPr="00E85539" w:rsidRDefault="008C6502" w:rsidP="00004148">
            <w:pPr>
              <w:rPr>
                <w:sz w:val="20"/>
                <w:szCs w:val="20"/>
              </w:rPr>
            </w:pPr>
          </w:p>
        </w:tc>
      </w:tr>
    </w:tbl>
    <w:p w14:paraId="5E3F784C" w14:textId="77777777" w:rsidR="00306EB7" w:rsidRPr="00E85539" w:rsidRDefault="00306EB7" w:rsidP="005758FB">
      <w:pPr>
        <w:rPr>
          <w:sz w:val="20"/>
          <w:szCs w:val="20"/>
        </w:rPr>
      </w:pPr>
    </w:p>
    <w:sectPr w:rsidR="00306EB7" w:rsidRPr="00E85539" w:rsidSect="00B509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416A6" w14:textId="77777777" w:rsidR="00DA461C" w:rsidRDefault="00DA461C" w:rsidP="00105A25">
      <w:r>
        <w:separator/>
      </w:r>
    </w:p>
  </w:endnote>
  <w:endnote w:type="continuationSeparator" w:id="0">
    <w:p w14:paraId="3610F1C0" w14:textId="77777777" w:rsidR="00DA461C" w:rsidRDefault="00DA461C" w:rsidP="0010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E31E" w14:textId="77777777" w:rsidR="003E6BF7" w:rsidRDefault="003E6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E198" w14:textId="6EEACB14" w:rsidR="00A527F3" w:rsidRPr="0034247B" w:rsidRDefault="003E6BF7" w:rsidP="0034247B">
    <w:pPr>
      <w:pStyle w:val="Footer"/>
    </w:pPr>
    <w:r>
      <w:t>September 2021</w:t>
    </w:r>
    <w:r w:rsidR="0034247B">
      <w:ptab w:relativeTo="margin" w:alignment="right" w:leader="none"/>
    </w:r>
    <w:r w:rsidR="0034247B">
      <w:fldChar w:fldCharType="begin"/>
    </w:r>
    <w:r w:rsidR="0034247B">
      <w:instrText xml:space="preserve"> PAGE  \* Arabic  \* MERGEFORMAT </w:instrText>
    </w:r>
    <w:r w:rsidR="0034247B">
      <w:fldChar w:fldCharType="separate"/>
    </w:r>
    <w:r w:rsidR="0034247B">
      <w:t>1</w:t>
    </w:r>
    <w:r w:rsidR="0034247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C3ED" w14:textId="77777777" w:rsidR="00B5093F" w:rsidRDefault="00B5093F" w:rsidP="00B5093F">
    <w:pPr>
      <w:pStyle w:val="Footer"/>
      <w:jc w:val="right"/>
    </w:pPr>
    <w:r>
      <w:rPr>
        <w:noProof/>
      </w:rPr>
      <w:drawing>
        <wp:inline distT="0" distB="0" distL="0" distR="0" wp14:anchorId="1679104C" wp14:editId="3D72F745">
          <wp:extent cx="514350" cy="561975"/>
          <wp:effectExtent l="0" t="0" r="0" b="9525"/>
          <wp:docPr id="2" name="Picture 2" descr="coatgreen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green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C52069" w14:textId="77777777" w:rsidR="00B5093F" w:rsidRDefault="00B5093F" w:rsidP="00B5093F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7E84ECBA" wp14:editId="4504B9C5">
              <wp:extent cx="6861810" cy="0"/>
              <wp:effectExtent l="0" t="0" r="0" b="0"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18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6D223380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0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NxgwAEAAGkDAAAOAAAAZHJzL2Uyb0RvYy54bWysU02P2yAQvVfqf0DcG8epNkqtOHvIdntJ&#10;20i7/QETwDYqMAhInPz7DuRjt+1ttT4ghpl5vPcGL++P1rCDClGja3k9mXKmnECpXd/yX8+Pnxac&#10;xQROgkGnWn5Skd+vPn5Yjr5RMxzQSBUYgbjYjL7lQ0q+qaooBmUhTtArR8kOg4VEYegrGWAkdGuq&#10;2XQ6r0YM0gcUKkY6fTgn+argd50S6WfXRZWYaTlxS2UNZd3ltVotoekD+EGLCw14AwsL2tGlN6gH&#10;SMD2Qf8HZbUIGLFLE4G2wq7TQhUNpKae/qPmaQCvihYyJ/qbTfH9YMWPwzYwLVv+mTMHlka00U6x&#10;WXZm9LGhgrXbhqxNHN2T36D4HZnD9QCuV4Xh88lTW507qr9achA94e/G7yipBvYJi03HLtgMSQaw&#10;Y5nG6TYNdUxM0OF8Ma8XNQ1NXHMVNNdGH2L6ptCyvGm5Ic4FGA6bmDIRaK4l+R6Hj9qYMmzj2Njy&#10;L3ezu9IQ0WiZk7kshn63NoEdID+X8hVVlHldFnDvZAEbFMivl30Cbc57uty4ixlZ/9nJHcrTNlxN&#10;onkWlpe3lx/M67h0v/whqz8AAAD//wMAUEsDBBQABgAIAAAAIQBezab32AAAAAMBAAAPAAAAZHJz&#10;L2Rvd25yZXYueG1sTI/BbsIwEETvlfoP1lbqBRW7ICEU4iDUNrdeoK16XeIliYjXITYQ+HocLu1l&#10;pNGsZt6my9424kSdrx1reB0rEMSFMzWXGr6/8pc5CB+QDTaOScOFPCyzx4cUE+POvKbTJpQilrBP&#10;UEMVQptI6YuKLPqxa4ljtnOdxRBtV0rT4TmW20ZOlJpJizXHhQpbequo2G+OVoPPf+iQX0fFSP1O&#10;S0eTw/vnB2r9/NSvFiAC9eHvGAb8iA5ZZNq6IxsvGg3xkXDXIVNzNQOxHbzMUvmfPbsBAAD//wMA&#10;UEsBAi0AFAAGAAgAAAAhALaDOJL+AAAA4QEAABMAAAAAAAAAAAAAAAAAAAAAAFtDb250ZW50X1R5&#10;cGVzXS54bWxQSwECLQAUAAYACAAAACEAOP0h/9YAAACUAQAACwAAAAAAAAAAAAAAAAAvAQAAX3Jl&#10;bHMvLnJlbHNQSwECLQAUAAYACAAAACEAuvTcYMABAABpAwAADgAAAAAAAAAAAAAAAAAuAgAAZHJz&#10;L2Uyb0RvYy54bWxQSwECLQAUAAYACAAAACEAXs2m99gAAAADAQAADwAAAAAAAAAAAAAAAAAaBAAA&#10;ZHJzL2Rvd25yZXYueG1sUEsFBgAAAAAEAAQA8wAAAB8FAAAAAA==&#10;">
              <w10:anchorlock/>
            </v:line>
          </w:pict>
        </mc:Fallback>
      </mc:AlternateContent>
    </w:r>
  </w:p>
  <w:p w14:paraId="00F800FC" w14:textId="206DFBAA" w:rsidR="00E85539" w:rsidRDefault="003E6BF7">
    <w:pPr>
      <w:pStyle w:val="Footer"/>
    </w:pPr>
    <w:r>
      <w:t>September 2021</w:t>
    </w:r>
    <w:r w:rsidR="002A65F1">
      <w:ptab w:relativeTo="margin" w:alignment="right" w:leader="none"/>
    </w:r>
    <w:r w:rsidR="002A65F1">
      <w:fldChar w:fldCharType="begin"/>
    </w:r>
    <w:r w:rsidR="002A65F1">
      <w:instrText xml:space="preserve"> PAGE  \* Arabic  \* MERGEFORMAT </w:instrText>
    </w:r>
    <w:r w:rsidR="002A65F1">
      <w:fldChar w:fldCharType="separate"/>
    </w:r>
    <w:r w:rsidR="002A65F1">
      <w:t>1</w:t>
    </w:r>
    <w:r w:rsidR="002A65F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EB8C" w14:textId="77777777" w:rsidR="00DA461C" w:rsidRDefault="00DA461C" w:rsidP="00105A25">
      <w:r>
        <w:separator/>
      </w:r>
    </w:p>
  </w:footnote>
  <w:footnote w:type="continuationSeparator" w:id="0">
    <w:p w14:paraId="19E9AB2F" w14:textId="77777777" w:rsidR="00DA461C" w:rsidRDefault="00DA461C" w:rsidP="00105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D4E0" w14:textId="77777777" w:rsidR="003E6BF7" w:rsidRDefault="003E6B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CE50" w14:textId="21AE58CE" w:rsidR="00B5093F" w:rsidRPr="00E85539" w:rsidRDefault="00B5093F" w:rsidP="00B5093F">
    <w:pPr>
      <w:pStyle w:val="Header"/>
      <w:rPr>
        <w:rFonts w:cs="Arial"/>
      </w:rPr>
    </w:pPr>
  </w:p>
  <w:p w14:paraId="4E411F85" w14:textId="168DB2A8" w:rsidR="00E85539" w:rsidRPr="00E85539" w:rsidRDefault="00E85539" w:rsidP="00E85539">
    <w:pPr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306C" w14:textId="2268E401" w:rsidR="00B5093F" w:rsidRPr="00B251FB" w:rsidRDefault="005679CA" w:rsidP="00B5093F">
    <w:pPr>
      <w:pStyle w:val="Header"/>
      <w:rPr>
        <w:rFonts w:ascii="Georgia" w:hAnsi="Georgi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0ED7AE" wp14:editId="66F89F18">
              <wp:simplePos x="0" y="0"/>
              <wp:positionH relativeFrom="column">
                <wp:posOffset>-114300</wp:posOffset>
              </wp:positionH>
              <wp:positionV relativeFrom="paragraph">
                <wp:posOffset>358774</wp:posOffset>
              </wp:positionV>
              <wp:extent cx="6976110" cy="0"/>
              <wp:effectExtent l="0" t="0" r="0" b="0"/>
              <wp:wrapNone/>
              <wp:docPr id="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761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BA02C7" id="Line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8.25pt" to="540.3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aBxQEAAHMDAAAOAAAAZHJzL2Uyb0RvYy54bWysU02P0zAQvSPxHyzfaZpKW9io6R66LJcC&#10;lXbhPvVHYuF4LNtt0n/P2P2AhRuiB8v2vPc6742zepgGy44qRIOu5fVszplyAqVxXcu/vTy9+8BZ&#10;TOAkWHSq5ScV+cP67ZvV6Bu1wB6tVIGRiIvN6Fvep+SbqoqiVwPEGXrlqKgxDJDoGLpKBhhJfbDV&#10;Yj5fViMG6QMKFSPdPp6LfF30tVYifdU6qsRsy6m3VNZQ1n1eq/UKmi6A7424tAH/0MUAxtGf3qQe&#10;IQE7BPOX1GBEwIg6zQQOFWpthCoeyE09/8PNcw9eFS8UTvS3mOL/kxVfjrvAjGz5PWcOBhrR1jjF&#10;6pzM6GNDgI3bhexNTO7Zb1H8iMzhpgfXqdLhy8kTrTCqV5R8iJ709+NnlISBQ8IS06TDwLQ1/nsm&#10;ZnGKgk1lLqfbXNSUmKDL5f37ZV3T+MS1VkGTJTLRh5g+KRxY3rTcUvdFEI7bmMgEQa+QDHf4ZKwt&#10;Y7eOjeT7bnFXCBGtkbmYYTF0+40N7Aj54ZRfToTEXsECHpwsYr0C+fGyT2DseU9464h2TeKc6R7l&#10;aReyXL6nyRbhyyvMT+f3c0H9+lbWPwEAAP//AwBQSwMEFAAGAAgAAAAhAPFEjgHeAAAACgEAAA8A&#10;AABkcnMvZG93bnJldi54bWxMj8FOwzAQRO9I/QdrK/XW2i1qFNI4VYWgFyQkSujZiZckwl5HsZuG&#10;v8cVBzjOzmj2Tb6frGEjDr5zJGG9EsCQaqc7aiSU78/LFJgPirQyjlDCN3rYF7O7XGXaXekNx1No&#10;WCwhnykJbQh9xrmvW7TKr1yPFL1PN1gVohwargd1jeXW8I0QCbeqo/ihVT0+tlh/nS5WwuH88nT/&#10;OlbWGf3QlB/aluK4kXIxnw47YAGn8BeGG35EhyIyVe5C2jMjYblO45YgYZtsgd0CIhUJsOr3wouc&#10;/59Q/AAAAP//AwBQSwECLQAUAAYACAAAACEAtoM4kv4AAADhAQAAEwAAAAAAAAAAAAAAAAAAAAAA&#10;W0NvbnRlbnRfVHlwZXNdLnhtbFBLAQItABQABgAIAAAAIQA4/SH/1gAAAJQBAAALAAAAAAAAAAAA&#10;AAAAAC8BAABfcmVscy8ucmVsc1BLAQItABQABgAIAAAAIQBqRpaBxQEAAHMDAAAOAAAAAAAAAAAA&#10;AAAAAC4CAABkcnMvZTJvRG9jLnhtbFBLAQItABQABgAIAAAAIQDxRI4B3gAAAAoBAAAPAAAAAAAA&#10;AAAAAAAAAB8EAABkcnMvZG93bnJldi54bWxQSwUGAAAAAAQABADzAAAAKgUAAAAA&#10;"/>
          </w:pict>
        </mc:Fallback>
      </mc:AlternateContent>
    </w:r>
    <w:r w:rsidR="00B5093F">
      <w:rPr>
        <w:noProof/>
      </w:rPr>
      <w:drawing>
        <wp:inline distT="0" distB="0" distL="0" distR="0" wp14:anchorId="7462625D" wp14:editId="7D647CA6">
          <wp:extent cx="1762125" cy="323850"/>
          <wp:effectExtent l="0" t="0" r="9525" b="0"/>
          <wp:docPr id="10" name="Picture 10" descr="moonmtnvermont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onmtnvermont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615422" w14:textId="46A0D06E" w:rsidR="00B5093F" w:rsidRDefault="00B5093F" w:rsidP="00B5093F">
    <w:pPr>
      <w:pStyle w:val="Header"/>
      <w:tabs>
        <w:tab w:val="right" w:pos="10224"/>
      </w:tabs>
      <w:rPr>
        <w:rFonts w:ascii="Georgia" w:hAnsi="Georgia"/>
        <w:b/>
        <w:sz w:val="20"/>
        <w:szCs w:val="20"/>
      </w:rPr>
    </w:pPr>
  </w:p>
  <w:p w14:paraId="1BE58AD5" w14:textId="77777777" w:rsidR="00B5093F" w:rsidRPr="000A2EA3" w:rsidRDefault="00B5093F" w:rsidP="00B5093F">
    <w:pPr>
      <w:pStyle w:val="Header"/>
      <w:tabs>
        <w:tab w:val="right" w:pos="10224"/>
      </w:tabs>
      <w:rPr>
        <w:rFonts w:ascii="Georgia" w:hAnsi="Georgia"/>
        <w:sz w:val="18"/>
        <w:szCs w:val="18"/>
      </w:rPr>
    </w:pPr>
    <w:r w:rsidRPr="000A2EA3">
      <w:rPr>
        <w:rFonts w:ascii="Georgia" w:hAnsi="Georgia"/>
        <w:b/>
        <w:sz w:val="18"/>
        <w:szCs w:val="18"/>
      </w:rPr>
      <w:t xml:space="preserve">State of </w:t>
    </w:r>
    <w:smartTag w:uri="urn:schemas-microsoft-com:office:smarttags" w:element="place">
      <w:smartTag w:uri="urn:schemas-microsoft-com:office:smarttags" w:element="State">
        <w:r w:rsidRPr="000A2EA3">
          <w:rPr>
            <w:rFonts w:ascii="Georgia" w:hAnsi="Georgia"/>
            <w:b/>
            <w:sz w:val="18"/>
            <w:szCs w:val="18"/>
          </w:rPr>
          <w:t>Vermont</w:t>
        </w:r>
      </w:smartTag>
    </w:smartTag>
    <w:r w:rsidRPr="000A2EA3">
      <w:rPr>
        <w:rFonts w:ascii="Georgia" w:hAnsi="Georgia"/>
        <w:b/>
        <w:sz w:val="18"/>
        <w:szCs w:val="18"/>
      </w:rPr>
      <w:t xml:space="preserve">            </w:t>
    </w:r>
    <w:r>
      <w:rPr>
        <w:rFonts w:ascii="Georgia" w:hAnsi="Georgia"/>
        <w:b/>
        <w:sz w:val="18"/>
        <w:szCs w:val="18"/>
      </w:rPr>
      <w:t xml:space="preserve">                                                                                                           </w:t>
    </w:r>
    <w:r w:rsidRPr="000A2EA3">
      <w:rPr>
        <w:rFonts w:ascii="Georgia" w:hAnsi="Georgia"/>
        <w:i/>
        <w:sz w:val="18"/>
        <w:szCs w:val="18"/>
      </w:rPr>
      <w:t>Agency of Human Services</w:t>
    </w:r>
    <w:r w:rsidRPr="000A2EA3">
      <w:rPr>
        <w:rFonts w:ascii="Georgia" w:hAnsi="Georgia"/>
        <w:sz w:val="18"/>
        <w:szCs w:val="18"/>
      </w:rPr>
      <w:t xml:space="preserve">       </w:t>
    </w:r>
    <w:r w:rsidRPr="000A2EA3">
      <w:rPr>
        <w:rFonts w:ascii="Georgia" w:hAnsi="Georgia"/>
        <w:b/>
        <w:sz w:val="18"/>
        <w:szCs w:val="18"/>
      </w:rPr>
      <w:t xml:space="preserve">      </w:t>
    </w:r>
  </w:p>
  <w:p w14:paraId="500BDCE1" w14:textId="0D460EFC" w:rsidR="00B5093F" w:rsidRPr="000A2EA3" w:rsidRDefault="00B5093F" w:rsidP="00B5093F">
    <w:pPr>
      <w:rPr>
        <w:rFonts w:ascii="Georgia" w:hAnsi="Georgia"/>
        <w:sz w:val="18"/>
        <w:szCs w:val="18"/>
      </w:rPr>
    </w:pPr>
    <w:r>
      <w:rPr>
        <w:rFonts w:ascii="Georgia" w:hAnsi="Georgia"/>
        <w:b/>
        <w:sz w:val="18"/>
        <w:szCs w:val="18"/>
      </w:rPr>
      <w:t>Department</w:t>
    </w:r>
    <w:r w:rsidRPr="000A2EA3">
      <w:rPr>
        <w:rFonts w:ascii="Georgia" w:hAnsi="Georgia"/>
        <w:b/>
        <w:sz w:val="18"/>
        <w:szCs w:val="18"/>
      </w:rPr>
      <w:t xml:space="preserve"> of </w:t>
    </w:r>
    <w:smartTag w:uri="urn:schemas-microsoft-com:office:smarttags" w:element="place">
      <w:smartTag w:uri="urn:schemas-microsoft-com:office:smarttags" w:element="State">
        <w:r w:rsidRPr="000A2EA3">
          <w:rPr>
            <w:rFonts w:ascii="Georgia" w:hAnsi="Georgia"/>
            <w:b/>
            <w:sz w:val="18"/>
            <w:szCs w:val="18"/>
          </w:rPr>
          <w:t>Vermont</w:t>
        </w:r>
      </w:smartTag>
    </w:smartTag>
    <w:r w:rsidRPr="000A2EA3">
      <w:rPr>
        <w:rFonts w:ascii="Georgia" w:hAnsi="Georgia"/>
        <w:b/>
        <w:sz w:val="18"/>
        <w:szCs w:val="18"/>
      </w:rPr>
      <w:t xml:space="preserve"> Health Access</w:t>
    </w:r>
    <w:r w:rsidRPr="000A2EA3">
      <w:rPr>
        <w:rFonts w:ascii="Georgia" w:hAnsi="Georgia"/>
        <w:b/>
        <w:sz w:val="18"/>
        <w:szCs w:val="18"/>
      </w:rPr>
      <w:tab/>
    </w:r>
    <w:r w:rsidRPr="000A2EA3">
      <w:rPr>
        <w:rFonts w:ascii="Georgia" w:hAnsi="Georgia"/>
        <w:sz w:val="18"/>
        <w:szCs w:val="18"/>
      </w:rPr>
      <w:t xml:space="preserve">   </w:t>
    </w:r>
    <w:r w:rsidRPr="000A2EA3">
      <w:rPr>
        <w:rFonts w:ascii="Georgia" w:hAnsi="Georgia"/>
        <w:b/>
        <w:sz w:val="18"/>
        <w:szCs w:val="18"/>
      </w:rPr>
      <w:t xml:space="preserve">        </w:t>
    </w:r>
    <w:r>
      <w:rPr>
        <w:rFonts w:ascii="Georgia" w:hAnsi="Georgia"/>
        <w:b/>
        <w:sz w:val="18"/>
        <w:szCs w:val="18"/>
      </w:rPr>
      <w:t xml:space="preserve">                                                                     </w:t>
    </w:r>
    <w:r w:rsidRPr="000A2EA3">
      <w:rPr>
        <w:rFonts w:ascii="Georgia" w:hAnsi="Georgia"/>
        <w:sz w:val="18"/>
        <w:szCs w:val="18"/>
      </w:rPr>
      <w:t>[Phone]  802-879-59</w:t>
    </w:r>
    <w:r>
      <w:rPr>
        <w:rFonts w:ascii="Georgia" w:hAnsi="Georgia"/>
        <w:sz w:val="18"/>
        <w:szCs w:val="18"/>
      </w:rPr>
      <w:t>03</w:t>
    </w:r>
    <w:r w:rsidRPr="000A2EA3">
      <w:rPr>
        <w:rFonts w:ascii="Georgia" w:hAnsi="Georgia"/>
        <w:b/>
        <w:sz w:val="18"/>
        <w:szCs w:val="18"/>
      </w:rPr>
      <w:tab/>
    </w:r>
    <w:r w:rsidRPr="000A2EA3">
      <w:rPr>
        <w:rFonts w:ascii="Georgia" w:hAnsi="Georgia"/>
        <w:b/>
        <w:sz w:val="18"/>
        <w:szCs w:val="18"/>
      </w:rPr>
      <w:tab/>
      <w:t xml:space="preserve">                    </w:t>
    </w:r>
  </w:p>
  <w:p w14:paraId="722572DC" w14:textId="111AD140" w:rsidR="00B5093F" w:rsidRPr="000A2EA3" w:rsidRDefault="00B5093F" w:rsidP="00B5093F">
    <w:pPr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>280 State Drive, NOB 1 South</w:t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  <w:t xml:space="preserve">                                                                                         [Fax]  802-879-5963</w:t>
    </w:r>
    <w:r w:rsidRPr="000A2EA3">
      <w:rPr>
        <w:rFonts w:ascii="Georgia" w:hAnsi="Georgia"/>
        <w:sz w:val="18"/>
        <w:szCs w:val="18"/>
      </w:rPr>
      <w:tab/>
    </w:r>
    <w:r w:rsidRPr="000A2EA3">
      <w:rPr>
        <w:rFonts w:ascii="Georgia" w:hAnsi="Georgia"/>
        <w:sz w:val="18"/>
        <w:szCs w:val="18"/>
      </w:rPr>
      <w:tab/>
    </w:r>
  </w:p>
  <w:p w14:paraId="21B45AEF" w14:textId="77777777" w:rsidR="00B5093F" w:rsidRPr="000A2EA3" w:rsidRDefault="00B5093F" w:rsidP="00B5093F">
    <w:pPr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>Waterbury, VT</w:t>
    </w:r>
    <w:r w:rsidRPr="000A2EA3">
      <w:rPr>
        <w:rFonts w:ascii="Georgia" w:hAnsi="Georgia"/>
        <w:sz w:val="18"/>
        <w:szCs w:val="18"/>
      </w:rPr>
      <w:t xml:space="preserve">  </w:t>
    </w:r>
    <w:r>
      <w:rPr>
        <w:rFonts w:ascii="Georgia" w:hAnsi="Georgia"/>
        <w:sz w:val="18"/>
        <w:szCs w:val="18"/>
      </w:rPr>
      <w:t>05671-1010</w:t>
    </w:r>
  </w:p>
  <w:p w14:paraId="08D98FAC" w14:textId="389195ED" w:rsidR="00B5093F" w:rsidRPr="00922EA2" w:rsidRDefault="00B5093F">
    <w:pPr>
      <w:rPr>
        <w:rFonts w:ascii="Georgia" w:hAnsi="Georgia"/>
        <w:sz w:val="18"/>
        <w:szCs w:val="18"/>
      </w:rPr>
    </w:pPr>
    <w:r>
      <w:rPr>
        <w:rFonts w:ascii="Georgia" w:hAnsi="Georgia"/>
        <w:b/>
        <w:sz w:val="18"/>
        <w:szCs w:val="18"/>
      </w:rPr>
      <w:t>http://d</w:t>
    </w:r>
    <w:r w:rsidRPr="000A2EA3">
      <w:rPr>
        <w:rFonts w:ascii="Georgia" w:hAnsi="Georgia"/>
        <w:b/>
        <w:sz w:val="18"/>
        <w:szCs w:val="18"/>
      </w:rPr>
      <w:t>vha.vermont.gov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36D6"/>
    <w:multiLevelType w:val="hybridMultilevel"/>
    <w:tmpl w:val="809699D8"/>
    <w:lvl w:ilvl="0" w:tplc="07DCE86E">
      <w:start w:val="6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9457686"/>
    <w:multiLevelType w:val="hybridMultilevel"/>
    <w:tmpl w:val="4BD0D0F6"/>
    <w:lvl w:ilvl="0" w:tplc="0C9E474A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C2E2B1E"/>
    <w:multiLevelType w:val="hybridMultilevel"/>
    <w:tmpl w:val="BD68BBB0"/>
    <w:lvl w:ilvl="0" w:tplc="31A277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E44E0"/>
    <w:multiLevelType w:val="hybridMultilevel"/>
    <w:tmpl w:val="D8ACD40E"/>
    <w:lvl w:ilvl="0" w:tplc="EC203D94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 w15:restartNumberingAfterBreak="0">
    <w:nsid w:val="465C71CC"/>
    <w:multiLevelType w:val="hybridMultilevel"/>
    <w:tmpl w:val="F1004C2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8E14D9"/>
    <w:multiLevelType w:val="hybridMultilevel"/>
    <w:tmpl w:val="7CA4467A"/>
    <w:lvl w:ilvl="0" w:tplc="A34C2F3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0AD3BE0"/>
    <w:multiLevelType w:val="hybridMultilevel"/>
    <w:tmpl w:val="A1E67FA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782AE9"/>
    <w:multiLevelType w:val="hybridMultilevel"/>
    <w:tmpl w:val="50DA3D9C"/>
    <w:lvl w:ilvl="0" w:tplc="21320732">
      <w:start w:val="8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2123369"/>
    <w:multiLevelType w:val="hybridMultilevel"/>
    <w:tmpl w:val="12884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863291A"/>
    <w:multiLevelType w:val="hybridMultilevel"/>
    <w:tmpl w:val="6D60722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311BF4"/>
    <w:multiLevelType w:val="hybridMultilevel"/>
    <w:tmpl w:val="5FFEF1BA"/>
    <w:lvl w:ilvl="0" w:tplc="E0DC184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71FE7CB8"/>
    <w:multiLevelType w:val="hybridMultilevel"/>
    <w:tmpl w:val="C8588C6E"/>
    <w:lvl w:ilvl="0" w:tplc="FB0ED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354F23"/>
    <w:multiLevelType w:val="hybridMultilevel"/>
    <w:tmpl w:val="F1004C2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1"/>
  </w:num>
  <w:num w:numId="9">
    <w:abstractNumId w:val="10"/>
  </w:num>
  <w:num w:numId="10">
    <w:abstractNumId w:val="6"/>
  </w:num>
  <w:num w:numId="11">
    <w:abstractNumId w:val="8"/>
  </w:num>
  <w:num w:numId="12">
    <w:abstractNumId w:val="0"/>
  </w:num>
  <w:num w:numId="13">
    <w:abstractNumId w:val="9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DF"/>
    <w:rsid w:val="00001595"/>
    <w:rsid w:val="00001E32"/>
    <w:rsid w:val="00004148"/>
    <w:rsid w:val="00006642"/>
    <w:rsid w:val="00016699"/>
    <w:rsid w:val="00022807"/>
    <w:rsid w:val="00036C33"/>
    <w:rsid w:val="00042444"/>
    <w:rsid w:val="000520E3"/>
    <w:rsid w:val="000532B7"/>
    <w:rsid w:val="00057410"/>
    <w:rsid w:val="00062ECB"/>
    <w:rsid w:val="000658F9"/>
    <w:rsid w:val="00067070"/>
    <w:rsid w:val="000765E8"/>
    <w:rsid w:val="00081441"/>
    <w:rsid w:val="00085EEE"/>
    <w:rsid w:val="000A3FB9"/>
    <w:rsid w:val="000A6EBC"/>
    <w:rsid w:val="000B1DD8"/>
    <w:rsid w:val="000B39F7"/>
    <w:rsid w:val="000C1218"/>
    <w:rsid w:val="000D0918"/>
    <w:rsid w:val="000F16AB"/>
    <w:rsid w:val="000F2934"/>
    <w:rsid w:val="000F5E8D"/>
    <w:rsid w:val="00105A25"/>
    <w:rsid w:val="00116882"/>
    <w:rsid w:val="00131BB8"/>
    <w:rsid w:val="001470E2"/>
    <w:rsid w:val="00154920"/>
    <w:rsid w:val="00157179"/>
    <w:rsid w:val="00181B94"/>
    <w:rsid w:val="00185D6B"/>
    <w:rsid w:val="00196C1C"/>
    <w:rsid w:val="00197F03"/>
    <w:rsid w:val="001C6A43"/>
    <w:rsid w:val="001F49CC"/>
    <w:rsid w:val="00211C3A"/>
    <w:rsid w:val="002326A5"/>
    <w:rsid w:val="00235439"/>
    <w:rsid w:val="00244DE3"/>
    <w:rsid w:val="0024543E"/>
    <w:rsid w:val="00250980"/>
    <w:rsid w:val="0026154B"/>
    <w:rsid w:val="00274828"/>
    <w:rsid w:val="002A06A4"/>
    <w:rsid w:val="002A65F1"/>
    <w:rsid w:val="002C1360"/>
    <w:rsid w:val="002C54AE"/>
    <w:rsid w:val="002C7BC7"/>
    <w:rsid w:val="002D1B63"/>
    <w:rsid w:val="002D2AD4"/>
    <w:rsid w:val="00301E84"/>
    <w:rsid w:val="00306EB7"/>
    <w:rsid w:val="003211B7"/>
    <w:rsid w:val="0034247B"/>
    <w:rsid w:val="0035078B"/>
    <w:rsid w:val="003569F7"/>
    <w:rsid w:val="00365369"/>
    <w:rsid w:val="0038213B"/>
    <w:rsid w:val="00391774"/>
    <w:rsid w:val="003B58B8"/>
    <w:rsid w:val="003C5336"/>
    <w:rsid w:val="003E6BF7"/>
    <w:rsid w:val="004065E7"/>
    <w:rsid w:val="00414A82"/>
    <w:rsid w:val="00441DF7"/>
    <w:rsid w:val="004852A4"/>
    <w:rsid w:val="00486AD2"/>
    <w:rsid w:val="00490CD8"/>
    <w:rsid w:val="00492B58"/>
    <w:rsid w:val="004A051A"/>
    <w:rsid w:val="00505E38"/>
    <w:rsid w:val="0052686A"/>
    <w:rsid w:val="0053174F"/>
    <w:rsid w:val="00531870"/>
    <w:rsid w:val="005358C9"/>
    <w:rsid w:val="00542FB3"/>
    <w:rsid w:val="00556A93"/>
    <w:rsid w:val="00566BF3"/>
    <w:rsid w:val="005679CA"/>
    <w:rsid w:val="005758FB"/>
    <w:rsid w:val="00584F7A"/>
    <w:rsid w:val="005D7864"/>
    <w:rsid w:val="005E61A4"/>
    <w:rsid w:val="005E67E9"/>
    <w:rsid w:val="00604B51"/>
    <w:rsid w:val="00612726"/>
    <w:rsid w:val="00613382"/>
    <w:rsid w:val="00621593"/>
    <w:rsid w:val="00625744"/>
    <w:rsid w:val="006373CF"/>
    <w:rsid w:val="00661629"/>
    <w:rsid w:val="0069090D"/>
    <w:rsid w:val="006C7DFE"/>
    <w:rsid w:val="006F327B"/>
    <w:rsid w:val="0076084B"/>
    <w:rsid w:val="0077601F"/>
    <w:rsid w:val="007A3328"/>
    <w:rsid w:val="007B7282"/>
    <w:rsid w:val="007D1668"/>
    <w:rsid w:val="007D4ECC"/>
    <w:rsid w:val="00801F08"/>
    <w:rsid w:val="00826067"/>
    <w:rsid w:val="0084116A"/>
    <w:rsid w:val="00841DAF"/>
    <w:rsid w:val="00872104"/>
    <w:rsid w:val="008A7A20"/>
    <w:rsid w:val="008C1A33"/>
    <w:rsid w:val="008C345B"/>
    <w:rsid w:val="008C389B"/>
    <w:rsid w:val="008C6502"/>
    <w:rsid w:val="008D4CCD"/>
    <w:rsid w:val="008D6984"/>
    <w:rsid w:val="008E31DF"/>
    <w:rsid w:val="008E36D4"/>
    <w:rsid w:val="008E441D"/>
    <w:rsid w:val="00920551"/>
    <w:rsid w:val="00922EA2"/>
    <w:rsid w:val="00924766"/>
    <w:rsid w:val="009416C6"/>
    <w:rsid w:val="00952F7C"/>
    <w:rsid w:val="00954C72"/>
    <w:rsid w:val="0096052E"/>
    <w:rsid w:val="00973660"/>
    <w:rsid w:val="00A03B49"/>
    <w:rsid w:val="00A12073"/>
    <w:rsid w:val="00A31245"/>
    <w:rsid w:val="00A37FC1"/>
    <w:rsid w:val="00A527F3"/>
    <w:rsid w:val="00A548CA"/>
    <w:rsid w:val="00A60F0B"/>
    <w:rsid w:val="00A6614B"/>
    <w:rsid w:val="00A75CB5"/>
    <w:rsid w:val="00A8459E"/>
    <w:rsid w:val="00A90D29"/>
    <w:rsid w:val="00AC5A8F"/>
    <w:rsid w:val="00AD037F"/>
    <w:rsid w:val="00AD247B"/>
    <w:rsid w:val="00AD3B14"/>
    <w:rsid w:val="00AE16D9"/>
    <w:rsid w:val="00AF02EB"/>
    <w:rsid w:val="00B22091"/>
    <w:rsid w:val="00B25B8B"/>
    <w:rsid w:val="00B3138D"/>
    <w:rsid w:val="00B478CA"/>
    <w:rsid w:val="00B508C7"/>
    <w:rsid w:val="00B5093F"/>
    <w:rsid w:val="00B51CC0"/>
    <w:rsid w:val="00B54BB0"/>
    <w:rsid w:val="00B73059"/>
    <w:rsid w:val="00B8232C"/>
    <w:rsid w:val="00BC441E"/>
    <w:rsid w:val="00BE1960"/>
    <w:rsid w:val="00C146ED"/>
    <w:rsid w:val="00C20C76"/>
    <w:rsid w:val="00C25BB5"/>
    <w:rsid w:val="00C72BFD"/>
    <w:rsid w:val="00C820EC"/>
    <w:rsid w:val="00C920AF"/>
    <w:rsid w:val="00C95497"/>
    <w:rsid w:val="00CD7310"/>
    <w:rsid w:val="00CE373E"/>
    <w:rsid w:val="00CF6ADC"/>
    <w:rsid w:val="00D30556"/>
    <w:rsid w:val="00D308C7"/>
    <w:rsid w:val="00D369A5"/>
    <w:rsid w:val="00D503AE"/>
    <w:rsid w:val="00D5187A"/>
    <w:rsid w:val="00D551D0"/>
    <w:rsid w:val="00D557EB"/>
    <w:rsid w:val="00D57A56"/>
    <w:rsid w:val="00D57B00"/>
    <w:rsid w:val="00D67603"/>
    <w:rsid w:val="00D73ED9"/>
    <w:rsid w:val="00D768DB"/>
    <w:rsid w:val="00D87887"/>
    <w:rsid w:val="00D91D59"/>
    <w:rsid w:val="00DA0AF6"/>
    <w:rsid w:val="00DA2B13"/>
    <w:rsid w:val="00DA461C"/>
    <w:rsid w:val="00DD06E0"/>
    <w:rsid w:val="00DF7617"/>
    <w:rsid w:val="00E05C3D"/>
    <w:rsid w:val="00E4562D"/>
    <w:rsid w:val="00E651E2"/>
    <w:rsid w:val="00E656EB"/>
    <w:rsid w:val="00E70DA2"/>
    <w:rsid w:val="00E7487D"/>
    <w:rsid w:val="00E85539"/>
    <w:rsid w:val="00E90613"/>
    <w:rsid w:val="00E968F4"/>
    <w:rsid w:val="00EB4D51"/>
    <w:rsid w:val="00EC7D71"/>
    <w:rsid w:val="00EE76CE"/>
    <w:rsid w:val="00EF7D6C"/>
    <w:rsid w:val="00F2599A"/>
    <w:rsid w:val="00F271B2"/>
    <w:rsid w:val="00F450FE"/>
    <w:rsid w:val="00F75F84"/>
    <w:rsid w:val="00F83DAA"/>
    <w:rsid w:val="00F83ECA"/>
    <w:rsid w:val="00F863AA"/>
    <w:rsid w:val="00F961B9"/>
    <w:rsid w:val="00FA02F0"/>
    <w:rsid w:val="00FA2991"/>
    <w:rsid w:val="00FA3EEF"/>
    <w:rsid w:val="00FB7603"/>
    <w:rsid w:val="00FE12C4"/>
    <w:rsid w:val="00FE70D5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4:docId w14:val="436C3E14"/>
  <w15:docId w15:val="{36F10743-EE4E-411D-B041-58B46BE6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9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2A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9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FF2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5A25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FF2A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05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105A2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05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5A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BB0"/>
    <w:pPr>
      <w:ind w:left="720"/>
      <w:contextualSpacing/>
    </w:pPr>
  </w:style>
  <w:style w:type="paragraph" w:customStyle="1" w:styleId="Default">
    <w:name w:val="Default"/>
    <w:rsid w:val="00414A82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file:///C:\Documents%20and%20Settings\sile.torres\Local%20Settings\OVHAUsers\Suellen.Squires\My%20Documents\coat%20of%20arm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F3AD5-D32E-4097-AEB2-BDD0CBB2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530</Words>
  <Characters>4297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TENS EVALUATION TOOL</vt:lpstr>
    </vt:vector>
  </TitlesOfParts>
  <Company>State Of Vermont - Agency of Human Services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TENS EVALUATION TOOL</dc:title>
  <dc:creator>Windows User</dc:creator>
  <cp:lastModifiedBy>Barber, Laura M</cp:lastModifiedBy>
  <cp:revision>2</cp:revision>
  <cp:lastPrinted>2016-11-14T14:47:00Z</cp:lastPrinted>
  <dcterms:created xsi:type="dcterms:W3CDTF">2021-09-24T11:31:00Z</dcterms:created>
  <dcterms:modified xsi:type="dcterms:W3CDTF">2021-09-24T11:31:00Z</dcterms:modified>
</cp:coreProperties>
</file>