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Notice_Date"/>
    <w:p w14:paraId="260A1323" w14:textId="711CC29F" w:rsidR="005259E0" w:rsidRPr="00B358EA" w:rsidRDefault="00430A82" w:rsidP="005259E0">
      <w:pPr>
        <w:tabs>
          <w:tab w:val="left" w:pos="5040"/>
          <w:tab w:val="left" w:pos="6300"/>
        </w:tabs>
        <w:spacing w:after="0"/>
        <w:rPr>
          <w:rFonts w:ascii="Palatino Linotype" w:hAnsi="Palatino Linotype"/>
        </w:rPr>
      </w:pPr>
      <w:r w:rsidRPr="00B358EA">
        <w:rPr>
          <w:rFonts w:ascii="Palatino Linotype" w:hAnsi="Palatino Linotype"/>
        </w:rPr>
        <w:fldChar w:fldCharType="begin"/>
      </w:r>
      <w:r w:rsidRPr="00B358EA">
        <w:rPr>
          <w:rFonts w:ascii="Palatino Linotype" w:hAnsi="Palatino Linotype"/>
        </w:rPr>
        <w:instrText xml:space="preserve"> DATE \@ "MMMM d, yyyy" </w:instrText>
      </w:r>
      <w:r w:rsidRPr="00B358EA">
        <w:rPr>
          <w:rFonts w:ascii="Palatino Linotype" w:hAnsi="Palatino Linotype"/>
        </w:rPr>
        <w:fldChar w:fldCharType="separate"/>
      </w:r>
      <w:r w:rsidR="00D16466">
        <w:rPr>
          <w:rFonts w:ascii="Palatino Linotype" w:hAnsi="Palatino Linotype"/>
          <w:noProof/>
        </w:rPr>
        <w:t>December 20, 2022</w:t>
      </w:r>
      <w:r w:rsidRPr="00B358EA">
        <w:rPr>
          <w:rFonts w:ascii="Palatino Linotype" w:hAnsi="Palatino Linotype"/>
        </w:rPr>
        <w:fldChar w:fldCharType="end"/>
      </w:r>
      <w:bookmarkEnd w:id="0"/>
    </w:p>
    <w:p w14:paraId="6B8CFEBA" w14:textId="77777777" w:rsidR="005259E0" w:rsidRPr="00AF1544" w:rsidRDefault="005259E0" w:rsidP="005259E0">
      <w:pPr>
        <w:tabs>
          <w:tab w:val="left" w:pos="4770"/>
          <w:tab w:val="left" w:pos="6300"/>
        </w:tabs>
        <w:spacing w:after="0" w:line="240" w:lineRule="auto"/>
        <w:rPr>
          <w:rFonts w:ascii="Palatino Linotype" w:hAnsi="Palatino Linotype"/>
          <w:b/>
          <w:u w:val="single"/>
        </w:rPr>
      </w:pPr>
      <w:r w:rsidRPr="00AF1544">
        <w:rPr>
          <w:rFonts w:ascii="Palatino Linotype" w:hAnsi="Palatino Linotype"/>
        </w:rPr>
        <w:tab/>
      </w:r>
      <w:r w:rsidRPr="00AF1544">
        <w:rPr>
          <w:rFonts w:ascii="Franklin Gothic Medium" w:hAnsi="Franklin Gothic Medium"/>
          <w:b/>
          <w:noProof/>
        </w:rPr>
        <w:t xml:space="preserve">Questions? </w:t>
      </w:r>
      <w:r w:rsidRPr="00AF1544">
        <w:rPr>
          <w:rFonts w:ascii="Franklin Gothic Medium" w:hAnsi="Franklin Gothic Medium"/>
          <w:b/>
          <w:noProof/>
          <w:color w:val="FF0000"/>
        </w:rPr>
        <w:t xml:space="preserve"> </w:t>
      </w:r>
      <w:r w:rsidRPr="00AF1544">
        <w:rPr>
          <w:rFonts w:ascii="Franklin Gothic Medium" w:hAnsi="Franklin Gothic Medium"/>
          <w:b/>
          <w:noProof/>
        </w:rPr>
        <w:t>Call Toll Free</w:t>
      </w:r>
      <w:r w:rsidRPr="00AF1544">
        <w:rPr>
          <w:rFonts w:ascii="Palatino Linotype" w:hAnsi="Palatino Linotype"/>
          <w:b/>
          <w:noProof/>
        </w:rPr>
        <w:t xml:space="preserve"> </w:t>
      </w:r>
      <w:r w:rsidRPr="00AF1544">
        <w:rPr>
          <w:rFonts w:ascii="Palatino Linotype" w:hAnsi="Palatino Linotype"/>
          <w:noProof/>
        </w:rPr>
        <w:t>1-855-899-9600</w:t>
      </w:r>
      <w:r w:rsidRPr="00AF1544">
        <w:rPr>
          <w:rFonts w:ascii="Palatino Linotype" w:hAnsi="Palatino Linotype"/>
        </w:rPr>
        <w:tab/>
      </w:r>
    </w:p>
    <w:p w14:paraId="1B151DAF" w14:textId="77777777" w:rsidR="005259E0" w:rsidRPr="00AF1544" w:rsidRDefault="005259E0" w:rsidP="005259E0">
      <w:pPr>
        <w:tabs>
          <w:tab w:val="left" w:pos="4770"/>
        </w:tabs>
        <w:spacing w:after="0" w:line="240" w:lineRule="auto"/>
        <w:rPr>
          <w:rFonts w:ascii="Palatino Linotype" w:hAnsi="Palatino Linotype"/>
          <w:noProof/>
        </w:rPr>
      </w:pPr>
      <w:r w:rsidRPr="00AF1544">
        <w:rPr>
          <w:rFonts w:ascii="Palatino Linotype" w:hAnsi="Palatino Linotype"/>
          <w:b/>
        </w:rPr>
        <w:tab/>
      </w:r>
      <w:r w:rsidRPr="00AF1544">
        <w:rPr>
          <w:rFonts w:ascii="Franklin Gothic Medium" w:hAnsi="Franklin Gothic Medium"/>
          <w:b/>
          <w:noProof/>
        </w:rPr>
        <w:t>Deaf or Hard of Hearing?</w:t>
      </w:r>
      <w:r w:rsidRPr="00AF1544">
        <w:rPr>
          <w:rFonts w:ascii="Palatino Linotype" w:hAnsi="Palatino Linotype"/>
          <w:b/>
          <w:noProof/>
        </w:rPr>
        <w:t xml:space="preserve"> </w:t>
      </w:r>
      <w:r w:rsidRPr="00AF1544">
        <w:rPr>
          <w:rFonts w:ascii="Palatino Linotype" w:hAnsi="Palatino Linotype"/>
          <w:noProof/>
        </w:rPr>
        <w:t>Call 711</w:t>
      </w:r>
    </w:p>
    <w:p w14:paraId="14207CA6" w14:textId="77777777" w:rsidR="005259E0" w:rsidRPr="00AF1544" w:rsidRDefault="005259E0" w:rsidP="005259E0">
      <w:pPr>
        <w:tabs>
          <w:tab w:val="left" w:pos="4770"/>
        </w:tabs>
        <w:spacing w:after="0" w:line="240" w:lineRule="auto"/>
        <w:rPr>
          <w:rFonts w:ascii="Palatino Linotype" w:hAnsi="Palatino Linotype"/>
          <w:b/>
          <w:u w:val="single"/>
        </w:rPr>
      </w:pPr>
      <w:r w:rsidRPr="00AF1544">
        <w:rPr>
          <w:rFonts w:ascii="Palatino Linotype" w:hAnsi="Palatino Linotype"/>
          <w:noProof/>
        </w:rPr>
        <w:tab/>
      </w:r>
    </w:p>
    <w:p w14:paraId="3D5A9704" w14:textId="05950C7D" w:rsidR="005259E0" w:rsidRPr="00430A82" w:rsidRDefault="005259E0" w:rsidP="005259E0">
      <w:pPr>
        <w:tabs>
          <w:tab w:val="left" w:pos="5340"/>
        </w:tabs>
        <w:spacing w:after="0" w:line="240" w:lineRule="auto"/>
        <w:rPr>
          <w:rFonts w:ascii="Palatino Linotype" w:hAnsi="Palatino Linotype"/>
          <w:noProof/>
          <w:color w:val="000000" w:themeColor="text1"/>
          <w:lang w:eastAsia="x-none"/>
        </w:rPr>
      </w:pPr>
      <w:bookmarkStart w:id="1" w:name="Name"/>
      <w:r w:rsidRPr="00430A82">
        <w:rPr>
          <w:rFonts w:ascii="Palatino Linotype" w:hAnsi="Palatino Linotype"/>
          <w:noProof/>
          <w:color w:val="000000" w:themeColor="text1"/>
          <w:lang w:eastAsia="x-none"/>
        </w:rPr>
        <w:t>&lt;</w:t>
      </w:r>
      <w:r w:rsidR="00657CAB" w:rsidRPr="00430A82">
        <w:rPr>
          <w:rFonts w:ascii="Palatino Linotype" w:hAnsi="Palatino Linotype"/>
          <w:noProof/>
          <w:color w:val="000000" w:themeColor="text1"/>
          <w:lang w:eastAsia="x-none"/>
        </w:rPr>
        <w:t xml:space="preserve">Beneficiary </w:t>
      </w:r>
      <w:r w:rsidRPr="00430A82">
        <w:rPr>
          <w:rFonts w:ascii="Palatino Linotype" w:hAnsi="Palatino Linotype"/>
          <w:noProof/>
          <w:color w:val="000000" w:themeColor="text1"/>
          <w:lang w:eastAsia="x-none"/>
        </w:rPr>
        <w:t>Name&gt;</w:t>
      </w:r>
      <w:bookmarkEnd w:id="1"/>
      <w:r w:rsidRPr="00430A82">
        <w:rPr>
          <w:rFonts w:ascii="Palatino Linotype" w:hAnsi="Palatino Linotype"/>
          <w:noProof/>
          <w:color w:val="000000" w:themeColor="text1"/>
          <w:lang w:eastAsia="x-none"/>
        </w:rPr>
        <w:t xml:space="preserve"> </w:t>
      </w:r>
    </w:p>
    <w:p w14:paraId="57603C75" w14:textId="6EFEF5BB" w:rsidR="005259E0" w:rsidRPr="00430A82" w:rsidRDefault="005259E0" w:rsidP="00523D7E">
      <w:pPr>
        <w:tabs>
          <w:tab w:val="left" w:pos="3756"/>
        </w:tabs>
        <w:spacing w:after="0" w:line="240" w:lineRule="auto"/>
        <w:rPr>
          <w:rFonts w:ascii="Palatino Linotype" w:hAnsi="Palatino Linotype"/>
          <w:noProof/>
          <w:color w:val="000000" w:themeColor="text1"/>
          <w:lang w:eastAsia="x-none"/>
        </w:rPr>
      </w:pPr>
      <w:bookmarkStart w:id="2" w:name="Address"/>
      <w:r w:rsidRPr="00430A82">
        <w:rPr>
          <w:rFonts w:ascii="Palatino Linotype" w:hAnsi="Palatino Linotype"/>
          <w:noProof/>
          <w:color w:val="000000" w:themeColor="text1"/>
          <w:lang w:eastAsia="x-none"/>
        </w:rPr>
        <w:t>&lt;Address&gt;</w:t>
      </w:r>
      <w:bookmarkEnd w:id="2"/>
      <w:r w:rsidR="00523D7E" w:rsidRPr="00430A82">
        <w:rPr>
          <w:rFonts w:ascii="Palatino Linotype" w:hAnsi="Palatino Linotype"/>
          <w:noProof/>
          <w:color w:val="000000" w:themeColor="text1"/>
          <w:lang w:eastAsia="x-none"/>
        </w:rPr>
        <w:tab/>
      </w:r>
    </w:p>
    <w:p w14:paraId="21FC43B3" w14:textId="77777777" w:rsidR="005259E0" w:rsidRPr="00430A82" w:rsidRDefault="005259E0" w:rsidP="005259E0">
      <w:pPr>
        <w:tabs>
          <w:tab w:val="left" w:pos="5340"/>
        </w:tabs>
        <w:spacing w:after="0" w:line="240" w:lineRule="auto"/>
        <w:rPr>
          <w:rFonts w:ascii="Palatino Linotype" w:hAnsi="Palatino Linotype"/>
          <w:noProof/>
          <w:color w:val="000000" w:themeColor="text1"/>
          <w:lang w:eastAsia="x-none"/>
        </w:rPr>
      </w:pPr>
      <w:r w:rsidRPr="00430A82">
        <w:rPr>
          <w:rFonts w:ascii="Palatino Linotype" w:hAnsi="Palatino Linotype"/>
          <w:noProof/>
          <w:color w:val="000000" w:themeColor="text1"/>
          <w:lang w:eastAsia="x-none"/>
        </w:rPr>
        <w:t xml:space="preserve">&lt;City, State, Zip&gt; </w:t>
      </w:r>
    </w:p>
    <w:p w14:paraId="65BDF2C8" w14:textId="77777777" w:rsidR="005259E0" w:rsidRPr="00AF1544" w:rsidRDefault="005259E0" w:rsidP="005259E0">
      <w:pPr>
        <w:tabs>
          <w:tab w:val="left" w:pos="2085"/>
        </w:tabs>
        <w:spacing w:after="0" w:line="240" w:lineRule="auto"/>
        <w:rPr>
          <w:rFonts w:ascii="Palatino Linotype" w:hAnsi="Palatino Linotype"/>
        </w:rPr>
      </w:pPr>
      <w:r w:rsidRPr="00AF1544">
        <w:rPr>
          <w:rFonts w:ascii="Palatino Linotype" w:hAnsi="Palatino Linotype"/>
        </w:rPr>
        <w:tab/>
      </w:r>
    </w:p>
    <w:p w14:paraId="4317CACF" w14:textId="19634149" w:rsidR="005259E0" w:rsidRDefault="005259E0" w:rsidP="005259E0">
      <w:pPr>
        <w:pStyle w:val="BodyText"/>
        <w:spacing w:after="0"/>
        <w:rPr>
          <w:rFonts w:ascii="Palatino Linotype" w:hAnsi="Palatino Linotype"/>
          <w:sz w:val="22"/>
          <w:szCs w:val="22"/>
        </w:rPr>
      </w:pPr>
      <w:r w:rsidRPr="00AF1544">
        <w:rPr>
          <w:rFonts w:ascii="Palatino Linotype" w:hAnsi="Palatino Linotype"/>
          <w:sz w:val="22"/>
          <w:szCs w:val="22"/>
        </w:rPr>
        <w:t xml:space="preserve">Dear </w:t>
      </w:r>
      <w:bookmarkStart w:id="3" w:name="Name2"/>
      <w:r w:rsidRPr="00430A82">
        <w:rPr>
          <w:rFonts w:ascii="Palatino Linotype" w:hAnsi="Palatino Linotype"/>
          <w:color w:val="000000" w:themeColor="text1"/>
          <w:sz w:val="22"/>
          <w:szCs w:val="22"/>
        </w:rPr>
        <w:t>&lt;</w:t>
      </w:r>
      <w:r w:rsidR="00657CAB" w:rsidRPr="00430A82">
        <w:rPr>
          <w:rFonts w:ascii="Palatino Linotype" w:hAnsi="Palatino Linotype"/>
          <w:color w:val="000000" w:themeColor="text1"/>
          <w:sz w:val="22"/>
          <w:szCs w:val="22"/>
        </w:rPr>
        <w:t xml:space="preserve">Beneficiary </w:t>
      </w:r>
      <w:r w:rsidRPr="00430A82">
        <w:rPr>
          <w:rFonts w:ascii="Palatino Linotype" w:hAnsi="Palatino Linotype"/>
          <w:color w:val="000000" w:themeColor="text1"/>
          <w:sz w:val="22"/>
          <w:szCs w:val="22"/>
        </w:rPr>
        <w:t>Name&gt;</w:t>
      </w:r>
      <w:bookmarkEnd w:id="3"/>
      <w:r w:rsidRPr="00430A82">
        <w:rPr>
          <w:rFonts w:ascii="Palatino Linotype" w:hAnsi="Palatino Linotype"/>
          <w:color w:val="000000" w:themeColor="text1"/>
          <w:sz w:val="22"/>
          <w:szCs w:val="22"/>
        </w:rPr>
        <w:t>:</w:t>
      </w:r>
    </w:p>
    <w:p w14:paraId="72C1F460" w14:textId="77777777" w:rsidR="0078133C" w:rsidRPr="00AF1544" w:rsidRDefault="0078133C" w:rsidP="005259E0">
      <w:pPr>
        <w:pStyle w:val="BodyText"/>
        <w:spacing w:after="0"/>
        <w:rPr>
          <w:rFonts w:ascii="Palatino Linotype" w:hAnsi="Palatino Linotype" w:cs="Times New Roman"/>
          <w:noProof/>
          <w:sz w:val="22"/>
          <w:szCs w:val="22"/>
        </w:rPr>
      </w:pPr>
    </w:p>
    <w:p w14:paraId="5CF8F263" w14:textId="059ACC70" w:rsidR="0078133C" w:rsidRPr="0078133C" w:rsidRDefault="00657CAB" w:rsidP="0078133C">
      <w:pPr>
        <w:spacing w:after="0" w:line="240" w:lineRule="auto"/>
        <w:rPr>
          <w:rFonts w:ascii="Palatino Linotype" w:hAnsi="Palatino Linotype"/>
          <w:color w:val="FF0000"/>
        </w:rPr>
      </w:pPr>
      <w:bookmarkStart w:id="4" w:name="_Hlk46151938"/>
      <w:bookmarkStart w:id="5" w:name="_Hlk26995827"/>
      <w:r>
        <w:rPr>
          <w:rFonts w:ascii="Palatino Linotype" w:hAnsi="Palatino Linotype"/>
        </w:rPr>
        <w:t>You appealed this</w:t>
      </w:r>
      <w:r w:rsidR="0078133C" w:rsidRPr="00DD1BE9">
        <w:rPr>
          <w:rFonts w:ascii="Palatino Linotype" w:hAnsi="Palatino Linotype"/>
        </w:rPr>
        <w:t xml:space="preserve"> decision </w:t>
      </w:r>
      <w:r>
        <w:rPr>
          <w:rFonts w:ascii="Palatino Linotype" w:hAnsi="Palatino Linotype"/>
        </w:rPr>
        <w:t>that we made</w:t>
      </w:r>
      <w:r w:rsidR="0078133C" w:rsidRPr="00DD1BE9">
        <w:rPr>
          <w:rFonts w:ascii="Palatino Linotype" w:hAnsi="Palatino Linotype"/>
        </w:rPr>
        <w:t xml:space="preserve"> </w:t>
      </w:r>
      <w:bookmarkStart w:id="6" w:name="_Hlk46151615"/>
      <w:r w:rsidR="0078133C" w:rsidRPr="00DD1BE9">
        <w:rPr>
          <w:rFonts w:ascii="Palatino Linotype" w:hAnsi="Palatino Linotype"/>
          <w:color w:val="FF0000"/>
        </w:rPr>
        <w:t>[summary of adverse benefit determination]</w:t>
      </w:r>
      <w:bookmarkEnd w:id="6"/>
      <w:r w:rsidR="0078133C" w:rsidRPr="00DD1BE9">
        <w:rPr>
          <w:rFonts w:ascii="Palatino Linotype" w:hAnsi="Palatino Linotype"/>
        </w:rPr>
        <w:t xml:space="preserve">. </w:t>
      </w:r>
      <w:bookmarkEnd w:id="4"/>
    </w:p>
    <w:p w14:paraId="6A0651FA" w14:textId="77777777" w:rsidR="0078133C" w:rsidRPr="0078133C" w:rsidRDefault="0078133C" w:rsidP="0078133C">
      <w:pPr>
        <w:spacing w:after="0" w:line="240" w:lineRule="auto"/>
        <w:rPr>
          <w:rFonts w:ascii="Palatino Linotype" w:hAnsi="Palatino Linotype"/>
          <w:color w:val="FF0000"/>
        </w:rPr>
      </w:pPr>
    </w:p>
    <w:p w14:paraId="0EBB1BF3" w14:textId="1EA18728" w:rsidR="0078133C" w:rsidRDefault="0078133C" w:rsidP="0078133C">
      <w:pPr>
        <w:spacing w:after="0" w:line="240" w:lineRule="auto"/>
        <w:rPr>
          <w:rFonts w:ascii="Palatino Linotype" w:hAnsi="Palatino Linotype"/>
        </w:rPr>
      </w:pPr>
      <w:bookmarkStart w:id="7" w:name="_Hlk46151685"/>
      <w:r w:rsidRPr="00DD1BE9">
        <w:rPr>
          <w:rFonts w:ascii="Palatino Linotype" w:hAnsi="Palatino Linotype"/>
        </w:rPr>
        <w:t xml:space="preserve">In </w:t>
      </w:r>
      <w:r>
        <w:rPr>
          <w:rFonts w:ascii="Palatino Linotype" w:hAnsi="Palatino Linotype"/>
        </w:rPr>
        <w:t xml:space="preserve">your appeal, you said </w:t>
      </w:r>
      <w:r w:rsidRPr="0078133C">
        <w:rPr>
          <w:rFonts w:ascii="Palatino Linotype" w:hAnsi="Palatino Linotype"/>
          <w:color w:val="FF0000"/>
        </w:rPr>
        <w:t>&lt;summary of appeal&gt;</w:t>
      </w:r>
      <w:r>
        <w:rPr>
          <w:rFonts w:ascii="Palatino Linotype" w:hAnsi="Palatino Linotype"/>
        </w:rPr>
        <w:t>. W</w:t>
      </w:r>
      <w:r w:rsidRPr="00DD1BE9">
        <w:rPr>
          <w:rFonts w:ascii="Palatino Linotype" w:hAnsi="Palatino Linotype"/>
        </w:rPr>
        <w:t>e look</w:t>
      </w:r>
      <w:r>
        <w:rPr>
          <w:rFonts w:ascii="Palatino Linotype" w:hAnsi="Palatino Linotype"/>
        </w:rPr>
        <w:t>ed</w:t>
      </w:r>
      <w:r w:rsidRPr="00DD1BE9">
        <w:rPr>
          <w:rFonts w:ascii="Palatino Linotype" w:hAnsi="Palatino Linotype"/>
        </w:rPr>
        <w:t xml:space="preserve"> at the facts of your case again. </w:t>
      </w:r>
      <w:r>
        <w:rPr>
          <w:rFonts w:ascii="Palatino Linotype" w:hAnsi="Palatino Linotype"/>
        </w:rPr>
        <w:t xml:space="preserve">This is the proof we used. </w:t>
      </w:r>
      <w:r w:rsidRPr="0078133C">
        <w:rPr>
          <w:rFonts w:ascii="Palatino Linotype" w:hAnsi="Palatino Linotype"/>
          <w:color w:val="FF0000"/>
        </w:rPr>
        <w:t>&lt;Summary of evidence used, including clinical review criteria.&gt;</w:t>
      </w:r>
      <w:r>
        <w:rPr>
          <w:rFonts w:ascii="Palatino Linotype" w:hAnsi="Palatino Linotype"/>
        </w:rPr>
        <w:t xml:space="preserve"> </w:t>
      </w:r>
    </w:p>
    <w:bookmarkEnd w:id="7"/>
    <w:p w14:paraId="3AEE8F1F" w14:textId="6CF5728C" w:rsidR="0078133C" w:rsidRDefault="0078133C" w:rsidP="0078133C">
      <w:pPr>
        <w:spacing w:after="0" w:line="240" w:lineRule="auto"/>
        <w:rPr>
          <w:rFonts w:ascii="Palatino Linotype" w:hAnsi="Palatino Linotype"/>
        </w:rPr>
      </w:pPr>
    </w:p>
    <w:p w14:paraId="1F386058" w14:textId="36286047" w:rsidR="0078133C" w:rsidRDefault="004F0BB6" w:rsidP="0078133C">
      <w:pPr>
        <w:spacing w:after="0" w:line="240" w:lineRule="auto"/>
        <w:rPr>
          <w:rFonts w:ascii="Palatino Linotype" w:hAnsi="Palatino Linotype"/>
        </w:rPr>
      </w:pPr>
      <w:r>
        <w:rPr>
          <w:rFonts w:ascii="Palatino Linotype" w:hAnsi="Palatino Linotype"/>
        </w:rPr>
        <w:t xml:space="preserve">After looking at your case </w:t>
      </w:r>
      <w:r w:rsidR="000E68E7">
        <w:rPr>
          <w:rFonts w:ascii="Palatino Linotype" w:hAnsi="Palatino Linotype"/>
        </w:rPr>
        <w:t>again, we</w:t>
      </w:r>
      <w:r w:rsidR="0078133C">
        <w:rPr>
          <w:rFonts w:ascii="Palatino Linotype" w:hAnsi="Palatino Linotype"/>
        </w:rPr>
        <w:t xml:space="preserve"> decided </w:t>
      </w:r>
      <w:r w:rsidR="0078133C" w:rsidRPr="00C67CE7">
        <w:rPr>
          <w:rFonts w:ascii="Palatino Linotype" w:hAnsi="Palatino Linotype"/>
          <w:color w:val="FF0000"/>
        </w:rPr>
        <w:t>&lt;Summary of appeal decision</w:t>
      </w:r>
      <w:r>
        <w:rPr>
          <w:rFonts w:ascii="Palatino Linotype" w:hAnsi="Palatino Linotype"/>
          <w:color w:val="FF0000"/>
        </w:rPr>
        <w:t xml:space="preserve"> and the basis of the decision - must be in sufficient detail for beneficiary to understand </w:t>
      </w:r>
      <w:r w:rsidR="0078133C" w:rsidRPr="00C67CE7">
        <w:rPr>
          <w:rFonts w:ascii="Palatino Linotype" w:hAnsi="Palatino Linotype"/>
          <w:color w:val="FF0000"/>
        </w:rPr>
        <w:t>&gt;</w:t>
      </w:r>
      <w:r w:rsidR="0078133C">
        <w:rPr>
          <w:rFonts w:ascii="Palatino Linotype" w:hAnsi="Palatino Linotype"/>
        </w:rPr>
        <w:t xml:space="preserve"> </w:t>
      </w:r>
    </w:p>
    <w:p w14:paraId="4308E661" w14:textId="477AF499" w:rsidR="00C67CE7" w:rsidRDefault="00C67CE7" w:rsidP="0078133C">
      <w:pPr>
        <w:spacing w:after="0" w:line="240" w:lineRule="auto"/>
        <w:rPr>
          <w:rFonts w:ascii="Palatino Linotype" w:hAnsi="Palatino Linotype"/>
        </w:rPr>
      </w:pPr>
    </w:p>
    <w:p w14:paraId="7B8AFCA2" w14:textId="77777777" w:rsidR="00C67CE7" w:rsidRDefault="00C67CE7" w:rsidP="0078133C">
      <w:pPr>
        <w:spacing w:after="0" w:line="240" w:lineRule="auto"/>
        <w:rPr>
          <w:rFonts w:ascii="Palatino Linotype" w:hAnsi="Palatino Linotype"/>
        </w:rPr>
      </w:pPr>
      <w:r>
        <w:rPr>
          <w:rFonts w:ascii="Palatino Linotype" w:hAnsi="Palatino Linotype"/>
        </w:rPr>
        <w:t xml:space="preserve">We made our decision on </w:t>
      </w:r>
      <w:r w:rsidRPr="00C67CE7">
        <w:rPr>
          <w:rFonts w:ascii="Palatino Linotype" w:hAnsi="Palatino Linotype"/>
          <w:color w:val="FF0000"/>
        </w:rPr>
        <w:t>&lt;date decision completed&gt;</w:t>
      </w:r>
      <w:r>
        <w:rPr>
          <w:rFonts w:ascii="Palatino Linotype" w:hAnsi="Palatino Linotype"/>
        </w:rPr>
        <w:t xml:space="preserve">. This decision will start on </w:t>
      </w:r>
      <w:r w:rsidRPr="00904294">
        <w:rPr>
          <w:rFonts w:ascii="Franklin Gothic Medium" w:hAnsi="Franklin Gothic Medium"/>
          <w:b/>
          <w:bCs/>
          <w:color w:val="FF0000"/>
        </w:rPr>
        <w:t>&lt;effective date of decision&gt;</w:t>
      </w:r>
      <w:r>
        <w:rPr>
          <w:rFonts w:ascii="Palatino Linotype" w:hAnsi="Palatino Linotype"/>
        </w:rPr>
        <w:t>.</w:t>
      </w:r>
    </w:p>
    <w:p w14:paraId="213B473B" w14:textId="77777777" w:rsidR="00C67CE7" w:rsidRDefault="00C67CE7" w:rsidP="0078133C">
      <w:pPr>
        <w:spacing w:after="0" w:line="240" w:lineRule="auto"/>
        <w:rPr>
          <w:rFonts w:ascii="Palatino Linotype" w:hAnsi="Palatino Linotype"/>
        </w:rPr>
      </w:pPr>
    </w:p>
    <w:p w14:paraId="338C423A" w14:textId="4042A0ED" w:rsidR="003C6D22" w:rsidRDefault="004F0BB6" w:rsidP="00C67CE7">
      <w:pPr>
        <w:spacing w:after="0" w:line="240" w:lineRule="auto"/>
        <w:rPr>
          <w:rFonts w:ascii="Palatino Linotype" w:hAnsi="Palatino Linotype"/>
        </w:rPr>
      </w:pPr>
      <w:r>
        <w:rPr>
          <w:rFonts w:ascii="Palatino Linotype" w:hAnsi="Palatino Linotype"/>
        </w:rPr>
        <w:t xml:space="preserve">Do you disagree with our decision?  You can ask for a State fair hearing.  See the </w:t>
      </w:r>
      <w:r w:rsidR="00B41FC1">
        <w:rPr>
          <w:rFonts w:ascii="Palatino Linotype" w:hAnsi="Palatino Linotype"/>
        </w:rPr>
        <w:t>attached paper</w:t>
      </w:r>
      <w:r w:rsidR="00680419">
        <w:rPr>
          <w:rFonts w:ascii="Palatino Linotype" w:hAnsi="Palatino Linotype"/>
        </w:rPr>
        <w:t xml:space="preserve"> that tells you about State fair hearings. </w:t>
      </w:r>
    </w:p>
    <w:p w14:paraId="57F81DF2" w14:textId="4B90BC81" w:rsidR="00C67CE7" w:rsidRDefault="00C67CE7" w:rsidP="00C67CE7">
      <w:pPr>
        <w:spacing w:after="0" w:line="240" w:lineRule="auto"/>
        <w:rPr>
          <w:rFonts w:ascii="Palatino Linotype" w:hAnsi="Palatino Linotype"/>
        </w:rPr>
      </w:pPr>
    </w:p>
    <w:p w14:paraId="24EA633C" w14:textId="77777777" w:rsidR="006202AA" w:rsidRDefault="006202AA" w:rsidP="006202AA">
      <w:pPr>
        <w:spacing w:after="0" w:line="240" w:lineRule="auto"/>
        <w:rPr>
          <w:rFonts w:ascii="Times New Roman" w:eastAsia="Times New Roman" w:hAnsi="Times New Roman" w:cs="Times New Roman"/>
          <w:sz w:val="24"/>
          <w:szCs w:val="24"/>
        </w:rPr>
      </w:pPr>
      <w:r>
        <w:rPr>
          <w:rFonts w:ascii="Palatino Linotype" w:hAnsi="Palatino Linotype"/>
        </w:rPr>
        <w:t xml:space="preserve">You can ask for free advice or a lawyer from Legal Aid. Call Legal Aid's Office of the Health Care Advocate at </w:t>
      </w:r>
      <w:r>
        <w:rPr>
          <w:rFonts w:ascii="Franklin Gothic Medium" w:hAnsi="Franklin Gothic Medium"/>
          <w:b/>
          <w:bCs/>
        </w:rPr>
        <w:t>1-800-917-7787</w:t>
      </w:r>
      <w:r>
        <w:rPr>
          <w:rFonts w:ascii="Palatino Linotype" w:hAnsi="Palatino Linotype"/>
        </w:rPr>
        <w:t xml:space="preserve"> </w:t>
      </w:r>
      <w:r>
        <w:rPr>
          <w:rFonts w:ascii="Times New Roman" w:eastAsia="Times New Roman" w:hAnsi="Times New Roman" w:cs="Times New Roman"/>
          <w:sz w:val="24"/>
          <w:szCs w:val="24"/>
        </w:rPr>
        <w:t xml:space="preserve">or on the web at vtlawhelp.org/health. </w:t>
      </w:r>
    </w:p>
    <w:p w14:paraId="0A9C72D7" w14:textId="2EEE4AA5" w:rsidR="001A09B9" w:rsidRDefault="001A09B9" w:rsidP="00C67CE7">
      <w:pPr>
        <w:spacing w:after="0" w:line="240" w:lineRule="auto"/>
        <w:rPr>
          <w:rFonts w:ascii="Palatino Linotype" w:hAnsi="Palatino Linotype"/>
        </w:rPr>
      </w:pPr>
    </w:p>
    <w:p w14:paraId="06B259B0" w14:textId="77777777" w:rsidR="001A09B9" w:rsidRPr="005259E0" w:rsidRDefault="001A09B9" w:rsidP="00C67CE7">
      <w:pPr>
        <w:spacing w:after="0" w:line="240" w:lineRule="auto"/>
        <w:rPr>
          <w:rFonts w:ascii="Palatino Linotype" w:hAnsi="Palatino Linotype"/>
        </w:rPr>
      </w:pPr>
    </w:p>
    <w:p w14:paraId="1CED11DD" w14:textId="4FCE9F2C" w:rsidR="005259E0" w:rsidRPr="00AF1544" w:rsidRDefault="005259E0" w:rsidP="005259E0">
      <w:pPr>
        <w:rPr>
          <w:rFonts w:ascii="Palatino Linotype" w:hAnsi="Palatino Linotype"/>
        </w:rPr>
      </w:pPr>
      <w:r w:rsidRPr="00AF1544">
        <w:rPr>
          <w:rFonts w:ascii="Palatino Linotype" w:hAnsi="Palatino Linotype"/>
        </w:rPr>
        <w:t xml:space="preserve">Do you have questions? Then call me at </w:t>
      </w:r>
      <w:r w:rsidRPr="00AF1544">
        <w:rPr>
          <w:rFonts w:ascii="Palatino Linotype" w:hAnsi="Palatino Linotype"/>
          <w:color w:val="FF0000"/>
        </w:rPr>
        <w:t>[</w:t>
      </w:r>
      <w:r w:rsidRPr="001103AF">
        <w:rPr>
          <w:rFonts w:ascii="Franklin Gothic Medium" w:hAnsi="Franklin Gothic Medium"/>
          <w:b/>
          <w:bCs/>
          <w:color w:val="FF0000"/>
        </w:rPr>
        <w:t>enter phone number</w:t>
      </w:r>
      <w:r w:rsidRPr="00AF1544">
        <w:rPr>
          <w:rFonts w:ascii="Palatino Linotype" w:hAnsi="Palatino Linotype"/>
          <w:color w:val="FF0000"/>
        </w:rPr>
        <w:t>]</w:t>
      </w:r>
      <w:r w:rsidRPr="00AF1544">
        <w:rPr>
          <w:rFonts w:ascii="Palatino Linotype" w:hAnsi="Palatino Linotype"/>
        </w:rPr>
        <w:t xml:space="preserve">. We are open Monday through Friday. </w:t>
      </w:r>
    </w:p>
    <w:bookmarkEnd w:id="5"/>
    <w:p w14:paraId="1DC848C8" w14:textId="77777777" w:rsidR="00D91A99" w:rsidRDefault="005259E0" w:rsidP="00D91A99">
      <w:pPr>
        <w:rPr>
          <w:rFonts w:ascii="Palatino Linotype" w:hAnsi="Palatino Linotype"/>
          <w:color w:val="FF0000"/>
        </w:rPr>
      </w:pPr>
      <w:r w:rsidRPr="00AF1544">
        <w:rPr>
          <w:rFonts w:ascii="Palatino Linotype" w:hAnsi="Palatino Linotype"/>
        </w:rPr>
        <w:t>Sincerely,</w:t>
      </w:r>
      <w:r w:rsidR="00D91A99" w:rsidRPr="00D91A99">
        <w:rPr>
          <w:rFonts w:ascii="Palatino Linotype" w:hAnsi="Palatino Linotype"/>
          <w:color w:val="FF0000"/>
        </w:rPr>
        <w:t xml:space="preserve"> </w:t>
      </w:r>
    </w:p>
    <w:p w14:paraId="5D4B64A1" w14:textId="38A7F0A9" w:rsidR="00D91A99" w:rsidRPr="001F5697" w:rsidRDefault="00D91A99" w:rsidP="00D91A99">
      <w:pPr>
        <w:rPr>
          <w:rFonts w:ascii="Palatino Linotype" w:hAnsi="Palatino Linotype"/>
        </w:rPr>
      </w:pPr>
      <w:r w:rsidRPr="001F5697">
        <w:rPr>
          <w:rFonts w:ascii="Palatino Linotype" w:hAnsi="Palatino Linotype"/>
          <w:color w:val="FF0000"/>
        </w:rPr>
        <w:lastRenderedPageBreak/>
        <w:t>[Enter staff name]</w:t>
      </w:r>
      <w:r w:rsidRPr="001F5697">
        <w:rPr>
          <w:rFonts w:ascii="Palatino Linotype" w:hAnsi="Palatino Linotype"/>
        </w:rPr>
        <w:br/>
      </w:r>
      <w:r w:rsidRPr="001F5697">
        <w:rPr>
          <w:rFonts w:ascii="Palatino Linotype" w:hAnsi="Palatino Linotype"/>
          <w:color w:val="FF0000"/>
        </w:rPr>
        <w:t>[Enter staff title (e.g., grievance and appeal coordinator)]</w:t>
      </w:r>
    </w:p>
    <w:p w14:paraId="4DD31E15" w14:textId="30604EB4" w:rsidR="005259E0" w:rsidRDefault="005259E0" w:rsidP="005259E0">
      <w:pPr>
        <w:rPr>
          <w:rFonts w:ascii="Palatino Linotype" w:hAnsi="Palatino Linotype"/>
        </w:rPr>
      </w:pPr>
    </w:p>
    <w:p w14:paraId="05E27FBF" w14:textId="77777777" w:rsidR="00D91A99" w:rsidRDefault="00D91A99" w:rsidP="005259E0">
      <w:pPr>
        <w:rPr>
          <w:rFonts w:ascii="Palatino Linotype" w:hAnsi="Palatino Linotype"/>
        </w:rPr>
      </w:pPr>
    </w:p>
    <w:p w14:paraId="53F80B0C" w14:textId="77777777" w:rsidR="00D91A99" w:rsidRDefault="00D91A99" w:rsidP="005259E0">
      <w:pPr>
        <w:rPr>
          <w:rFonts w:ascii="Palatino Linotype" w:hAnsi="Palatino Linotype"/>
        </w:rPr>
      </w:pPr>
    </w:p>
    <w:p w14:paraId="27F121B9" w14:textId="77777777" w:rsidR="001103AF" w:rsidRPr="00AF1544" w:rsidRDefault="001103AF" w:rsidP="005259E0">
      <w:pPr>
        <w:rPr>
          <w:rFonts w:ascii="Palatino Linotype" w:hAnsi="Palatino Linotype"/>
        </w:rPr>
      </w:pPr>
    </w:p>
    <w:p w14:paraId="1840BB2B" w14:textId="5BF44EDD" w:rsidR="0082140F" w:rsidRDefault="0082140F" w:rsidP="0082140F">
      <w:pPr>
        <w:rPr>
          <w:rFonts w:ascii="Palatino Linotype" w:hAnsi="Palatino Linotype"/>
        </w:rPr>
      </w:pPr>
      <w:r w:rsidRPr="005259E0">
        <w:rPr>
          <w:rFonts w:ascii="Palatino Linotype" w:hAnsi="Palatino Linotype"/>
        </w:rPr>
        <w:t>Enclosures</w:t>
      </w:r>
      <w:r w:rsidR="00DC7D2D" w:rsidRPr="005259E0">
        <w:rPr>
          <w:rFonts w:ascii="Palatino Linotype" w:hAnsi="Palatino Linotype"/>
        </w:rPr>
        <w:t xml:space="preserve">: </w:t>
      </w:r>
      <w:r w:rsidR="00680419" w:rsidRPr="005259E0">
        <w:rPr>
          <w:rFonts w:ascii="Palatino Linotype" w:hAnsi="Palatino Linotype"/>
        </w:rPr>
        <w:t>R</w:t>
      </w:r>
      <w:r w:rsidR="00680419">
        <w:rPr>
          <w:rFonts w:ascii="Palatino Linotype" w:hAnsi="Palatino Linotype"/>
        </w:rPr>
        <w:t>ight to a State Fair Hearing</w:t>
      </w:r>
    </w:p>
    <w:p w14:paraId="456FC5D6" w14:textId="6C057263" w:rsidR="005259E0" w:rsidRDefault="005259E0" w:rsidP="0082140F">
      <w:pPr>
        <w:rPr>
          <w:rFonts w:ascii="Palatino Linotype" w:hAnsi="Palatino Linotype"/>
        </w:rPr>
      </w:pPr>
    </w:p>
    <w:p w14:paraId="28024364" w14:textId="079D5771" w:rsidR="005259E0" w:rsidRDefault="005259E0" w:rsidP="0082140F">
      <w:pPr>
        <w:rPr>
          <w:rFonts w:ascii="Palatino Linotype" w:hAnsi="Palatino Linotype"/>
        </w:rPr>
      </w:pPr>
    </w:p>
    <w:p w14:paraId="25E736AD" w14:textId="10011FDD" w:rsidR="005259E0" w:rsidRDefault="005259E0" w:rsidP="0082140F">
      <w:pPr>
        <w:rPr>
          <w:rFonts w:ascii="Palatino Linotype" w:hAnsi="Palatino Linotype"/>
        </w:rPr>
      </w:pPr>
    </w:p>
    <w:p w14:paraId="7974ECAE" w14:textId="77777777" w:rsidR="000967D3" w:rsidRDefault="000967D3" w:rsidP="000967D3">
      <w:pPr>
        <w:spacing w:after="0" w:line="240" w:lineRule="auto"/>
        <w:contextualSpacing/>
        <w:jc w:val="center"/>
        <w:rPr>
          <w:rFonts w:ascii="Franklin Gothic Demi" w:hAnsi="Franklin Gothic Demi" w:cs="Arial"/>
          <w:bCs/>
        </w:rPr>
      </w:pPr>
      <w:r w:rsidRPr="00C94B5B">
        <w:rPr>
          <w:rFonts w:ascii="Franklin Gothic Demi" w:hAnsi="Franklin Gothic Demi" w:cs="Arial"/>
          <w:bCs/>
        </w:rPr>
        <w:t>Rights of People with Disabilities</w:t>
      </w:r>
    </w:p>
    <w:p w14:paraId="15A8B5B7" w14:textId="77777777" w:rsidR="000967D3" w:rsidRPr="003324BC" w:rsidRDefault="000967D3" w:rsidP="000967D3">
      <w:pPr>
        <w:spacing w:after="0" w:line="240" w:lineRule="auto"/>
        <w:contextualSpacing/>
        <w:rPr>
          <w:rFonts w:ascii="Franklin Gothic Demi" w:hAnsi="Franklin Gothic Demi" w:cs="Arial"/>
          <w:bCs/>
          <w:sz w:val="12"/>
          <w:szCs w:val="12"/>
        </w:rPr>
      </w:pPr>
    </w:p>
    <w:p w14:paraId="044FF38B" w14:textId="77777777" w:rsidR="000967D3" w:rsidRPr="00C94B5B" w:rsidRDefault="000967D3" w:rsidP="000967D3">
      <w:pPr>
        <w:spacing w:after="0" w:line="240" w:lineRule="auto"/>
        <w:contextualSpacing/>
        <w:rPr>
          <w:rFonts w:ascii="Palatino Linotype" w:hAnsi="Palatino Linotype"/>
        </w:rPr>
      </w:pPr>
      <w:r w:rsidRPr="00C94B5B">
        <w:rPr>
          <w:rFonts w:ascii="Palatino Linotype" w:hAnsi="Palatino Linotype"/>
        </w:rPr>
        <w:t>Do you have a physical or mental or learning condition? Does it make it hard to do things we ask you to do? We can make changes to help you. Changes are called “reasonable accommodation” under the ADA (Americans with Disabilities Act).</w:t>
      </w:r>
    </w:p>
    <w:p w14:paraId="0A3EC89B" w14:textId="77777777" w:rsidR="000967D3" w:rsidRPr="00C94B5B" w:rsidRDefault="000967D3" w:rsidP="000967D3">
      <w:pPr>
        <w:spacing w:after="0" w:line="240" w:lineRule="auto"/>
        <w:contextualSpacing/>
        <w:rPr>
          <w:rFonts w:ascii="Palatino Linotype" w:hAnsi="Palatino Linotype"/>
        </w:rPr>
      </w:pPr>
    </w:p>
    <w:p w14:paraId="25A2A320" w14:textId="77777777" w:rsidR="000967D3" w:rsidRPr="00C94B5B" w:rsidRDefault="000967D3" w:rsidP="000967D3">
      <w:pPr>
        <w:pStyle w:val="Header"/>
        <w:contextualSpacing/>
        <w:rPr>
          <w:rFonts w:ascii="Palatino Linotype" w:hAnsi="Palatino Linotype"/>
          <w:sz w:val="22"/>
          <w:szCs w:val="22"/>
        </w:rPr>
      </w:pPr>
      <w:r w:rsidRPr="00C94B5B">
        <w:rPr>
          <w:rFonts w:ascii="Palatino Linotype" w:hAnsi="Palatino Linotype"/>
          <w:sz w:val="22"/>
          <w:szCs w:val="22"/>
        </w:rPr>
        <w:t xml:space="preserve">Here are </w:t>
      </w:r>
      <w:r w:rsidRPr="00C94B5B">
        <w:rPr>
          <w:rFonts w:ascii="Palatino Linotype" w:hAnsi="Palatino Linotype"/>
          <w:sz w:val="22"/>
          <w:szCs w:val="22"/>
          <w:u w:val="single"/>
        </w:rPr>
        <w:t>some</w:t>
      </w:r>
      <w:r w:rsidRPr="00C94B5B">
        <w:rPr>
          <w:rFonts w:ascii="Palatino Linotype" w:hAnsi="Palatino Linotype"/>
          <w:sz w:val="22"/>
          <w:szCs w:val="22"/>
        </w:rPr>
        <w:t xml:space="preserve"> of the changes we can make:</w:t>
      </w:r>
    </w:p>
    <w:p w14:paraId="6B58BAAB" w14:textId="77777777" w:rsidR="000967D3" w:rsidRPr="00C94B5B" w:rsidRDefault="000967D3" w:rsidP="000967D3">
      <w:pPr>
        <w:pStyle w:val="Header"/>
        <w:numPr>
          <w:ilvl w:val="0"/>
          <w:numId w:val="3"/>
        </w:numPr>
        <w:ind w:hanging="360"/>
        <w:contextualSpacing/>
        <w:rPr>
          <w:rFonts w:ascii="Palatino Linotype" w:hAnsi="Palatino Linotype"/>
          <w:sz w:val="22"/>
          <w:szCs w:val="22"/>
        </w:rPr>
      </w:pPr>
      <w:r w:rsidRPr="00C94B5B">
        <w:rPr>
          <w:rFonts w:ascii="Palatino Linotype" w:hAnsi="Palatino Linotype"/>
          <w:sz w:val="22"/>
          <w:szCs w:val="22"/>
        </w:rPr>
        <w:t>Someone can write down your answers if you can’t.</w:t>
      </w:r>
    </w:p>
    <w:p w14:paraId="45FE2D3A" w14:textId="77777777" w:rsidR="000967D3" w:rsidRPr="00C94B5B" w:rsidRDefault="000967D3" w:rsidP="000967D3">
      <w:pPr>
        <w:pStyle w:val="Header"/>
        <w:numPr>
          <w:ilvl w:val="0"/>
          <w:numId w:val="3"/>
        </w:numPr>
        <w:ind w:hanging="360"/>
        <w:contextualSpacing/>
        <w:rPr>
          <w:rFonts w:ascii="Palatino Linotype" w:hAnsi="Palatino Linotype"/>
          <w:sz w:val="22"/>
          <w:szCs w:val="22"/>
        </w:rPr>
      </w:pPr>
      <w:r w:rsidRPr="00C94B5B">
        <w:rPr>
          <w:rFonts w:ascii="Palatino Linotype" w:hAnsi="Palatino Linotype"/>
          <w:sz w:val="22"/>
          <w:szCs w:val="22"/>
        </w:rPr>
        <w:t>We can give you more time.</w:t>
      </w:r>
    </w:p>
    <w:p w14:paraId="4319F4B2" w14:textId="77777777" w:rsidR="000967D3" w:rsidRPr="00C94B5B" w:rsidRDefault="000967D3" w:rsidP="000967D3">
      <w:pPr>
        <w:pStyle w:val="Header"/>
        <w:numPr>
          <w:ilvl w:val="0"/>
          <w:numId w:val="3"/>
        </w:numPr>
        <w:ind w:hanging="360"/>
        <w:contextualSpacing/>
        <w:rPr>
          <w:rFonts w:ascii="Palatino Linotype" w:hAnsi="Palatino Linotype"/>
          <w:sz w:val="22"/>
          <w:szCs w:val="22"/>
        </w:rPr>
      </w:pPr>
      <w:r w:rsidRPr="00C94B5B">
        <w:rPr>
          <w:rFonts w:ascii="Palatino Linotype" w:hAnsi="Palatino Linotype"/>
          <w:sz w:val="22"/>
          <w:szCs w:val="22"/>
        </w:rPr>
        <w:t>We can help you get papers you need to give us.</w:t>
      </w:r>
    </w:p>
    <w:p w14:paraId="55CD1659" w14:textId="77777777" w:rsidR="000967D3" w:rsidRPr="00C94B5B" w:rsidRDefault="000967D3" w:rsidP="000967D3">
      <w:pPr>
        <w:pStyle w:val="Header"/>
        <w:numPr>
          <w:ilvl w:val="0"/>
          <w:numId w:val="3"/>
        </w:numPr>
        <w:ind w:hanging="360"/>
        <w:contextualSpacing/>
        <w:rPr>
          <w:rFonts w:ascii="Palatino Linotype" w:hAnsi="Palatino Linotype"/>
          <w:sz w:val="22"/>
          <w:szCs w:val="22"/>
        </w:rPr>
      </w:pPr>
      <w:r w:rsidRPr="00C94B5B">
        <w:rPr>
          <w:rFonts w:ascii="Palatino Linotype" w:hAnsi="Palatino Linotype"/>
          <w:sz w:val="22"/>
          <w:szCs w:val="22"/>
        </w:rPr>
        <w:t>You can have a support person with you when you talk to us.</w:t>
      </w:r>
    </w:p>
    <w:p w14:paraId="37DF2B53" w14:textId="77777777" w:rsidR="000967D3" w:rsidRPr="00C94B5B" w:rsidRDefault="000967D3" w:rsidP="000967D3">
      <w:pPr>
        <w:pStyle w:val="Header"/>
        <w:numPr>
          <w:ilvl w:val="0"/>
          <w:numId w:val="3"/>
        </w:numPr>
        <w:ind w:hanging="360"/>
        <w:contextualSpacing/>
        <w:rPr>
          <w:rFonts w:ascii="Palatino Linotype" w:hAnsi="Palatino Linotype"/>
          <w:sz w:val="22"/>
          <w:szCs w:val="22"/>
        </w:rPr>
      </w:pPr>
      <w:r w:rsidRPr="00C94B5B">
        <w:rPr>
          <w:rFonts w:ascii="Palatino Linotype" w:hAnsi="Palatino Linotype"/>
          <w:sz w:val="22"/>
          <w:szCs w:val="22"/>
        </w:rPr>
        <w:t>We can send you papers in large print.</w:t>
      </w:r>
    </w:p>
    <w:p w14:paraId="078DE493" w14:textId="77777777" w:rsidR="000967D3" w:rsidRPr="00C94B5B" w:rsidRDefault="000967D3" w:rsidP="000967D3">
      <w:pPr>
        <w:pStyle w:val="Header"/>
        <w:contextualSpacing/>
        <w:rPr>
          <w:rFonts w:ascii="Palatino Linotype" w:hAnsi="Palatino Linotype"/>
          <w:sz w:val="22"/>
          <w:szCs w:val="22"/>
        </w:rPr>
      </w:pPr>
    </w:p>
    <w:p w14:paraId="69869193" w14:textId="77777777" w:rsidR="000967D3" w:rsidRPr="00C94B5B" w:rsidRDefault="000967D3" w:rsidP="000967D3">
      <w:pPr>
        <w:spacing w:after="0" w:line="240" w:lineRule="auto"/>
        <w:rPr>
          <w:rFonts w:ascii="Palatino Linotype" w:hAnsi="Palatino Linotype"/>
          <w:b/>
        </w:rPr>
      </w:pPr>
      <w:r w:rsidRPr="00C94B5B">
        <w:rPr>
          <w:rFonts w:ascii="Palatino Linotype" w:hAnsi="Palatino Linotype"/>
        </w:rPr>
        <w:t xml:space="preserve">Do you need </w:t>
      </w:r>
      <w:r w:rsidRPr="00C94B5B">
        <w:rPr>
          <w:rFonts w:ascii="Franklin Gothic Demi" w:hAnsi="Franklin Gothic Demi" w:cs="Arial"/>
          <w:b/>
          <w:bCs/>
        </w:rPr>
        <w:t>any</w:t>
      </w:r>
      <w:r w:rsidRPr="00C94B5B">
        <w:rPr>
          <w:rFonts w:ascii="Palatino Linotype" w:hAnsi="Palatino Linotype"/>
        </w:rPr>
        <w:t xml:space="preserve"> changes to help you? Tell us by calling </w:t>
      </w:r>
      <w:r w:rsidRPr="00C94B5B">
        <w:rPr>
          <w:rFonts w:ascii="Franklin Gothic Demi" w:hAnsi="Franklin Gothic Demi" w:cs="Arial"/>
          <w:b/>
        </w:rPr>
        <w:t>1-855-899-9600</w:t>
      </w:r>
      <w:r w:rsidRPr="00C94B5B">
        <w:rPr>
          <w:rFonts w:ascii="Palatino Linotype" w:hAnsi="Palatino Linotype"/>
        </w:rPr>
        <w:t xml:space="preserve"> for free.</w:t>
      </w:r>
    </w:p>
    <w:p w14:paraId="6A8B9AC1" w14:textId="77777777" w:rsidR="000967D3" w:rsidRDefault="000967D3" w:rsidP="000967D3"/>
    <w:p w14:paraId="0CD7B827" w14:textId="4BBAADBF" w:rsidR="005259E0" w:rsidRDefault="005259E0" w:rsidP="0082140F">
      <w:pPr>
        <w:rPr>
          <w:rFonts w:ascii="Palatino Linotype" w:hAnsi="Palatino Linotype"/>
        </w:rPr>
      </w:pPr>
    </w:p>
    <w:p w14:paraId="553C5A43" w14:textId="7D6029DB" w:rsidR="005259E0" w:rsidRPr="005259E0" w:rsidRDefault="005259E0" w:rsidP="0082140F">
      <w:pPr>
        <w:rPr>
          <w:rFonts w:ascii="Palatino Linotype" w:hAnsi="Palatino Linotype"/>
        </w:rPr>
      </w:pPr>
    </w:p>
    <w:p w14:paraId="2904CAF3" w14:textId="30DFCC2D" w:rsidR="0082140F" w:rsidRPr="005259E0" w:rsidRDefault="0082140F">
      <w:pPr>
        <w:rPr>
          <w:rFonts w:ascii="Palatino Linotype" w:hAnsi="Palatino Linotype"/>
        </w:rPr>
      </w:pPr>
    </w:p>
    <w:sectPr w:rsidR="0082140F" w:rsidRPr="005259E0" w:rsidSect="00EB7C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47F6" w14:textId="77777777" w:rsidR="000C0085" w:rsidRDefault="000C0085" w:rsidP="00657CAB">
      <w:pPr>
        <w:spacing w:after="0" w:line="240" w:lineRule="auto"/>
      </w:pPr>
      <w:r>
        <w:separator/>
      </w:r>
    </w:p>
  </w:endnote>
  <w:endnote w:type="continuationSeparator" w:id="0">
    <w:p w14:paraId="13326260" w14:textId="77777777" w:rsidR="000C0085" w:rsidRDefault="000C0085" w:rsidP="0065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D72" w14:textId="77777777" w:rsidR="002337A6" w:rsidRDefault="00233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6CF6" w14:textId="77777777" w:rsidR="002337A6" w:rsidRDefault="00233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08B8" w14:textId="77777777" w:rsidR="002337A6" w:rsidRDefault="00233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E2FC" w14:textId="77777777" w:rsidR="000C0085" w:rsidRDefault="000C0085" w:rsidP="00657CAB">
      <w:pPr>
        <w:spacing w:after="0" w:line="240" w:lineRule="auto"/>
      </w:pPr>
      <w:r>
        <w:separator/>
      </w:r>
    </w:p>
  </w:footnote>
  <w:footnote w:type="continuationSeparator" w:id="0">
    <w:p w14:paraId="49CB9EF7" w14:textId="77777777" w:rsidR="000C0085" w:rsidRDefault="000C0085" w:rsidP="0065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3416" w14:textId="77777777" w:rsidR="002337A6" w:rsidRDefault="00233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70EC" w14:textId="77777777" w:rsidR="002337A6" w:rsidRDefault="00233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258" w14:textId="3D1786BB" w:rsidR="00A22D9E" w:rsidRDefault="00DF2DB9" w:rsidP="00EB7CDD">
    <w:p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DA/SSA</w:t>
    </w:r>
    <w:r w:rsidR="00B358EA">
      <w:rPr>
        <w:rFonts w:ascii="Times New Roman" w:eastAsia="Times New Roman" w:hAnsi="Times New Roman" w:cs="Times New Roman"/>
        <w:b/>
        <w:bCs/>
        <w:noProof/>
        <w:sz w:val="24"/>
        <w:szCs w:val="24"/>
      </w:rPr>
      <w:t>/Dept Letter Head</w:t>
    </w:r>
    <w:r w:rsidR="00425EFB">
      <w:rPr>
        <w:rFonts w:ascii="Times New Roman" w:eastAsia="Times New Roman" w:hAnsi="Times New Roman" w:cs="Times New Roman"/>
        <w:b/>
        <w:bCs/>
        <w:noProof/>
        <w:sz w:val="24"/>
        <w:szCs w:val="24"/>
      </w:rPr>
      <w:t xml:space="preserve">                Denied </w:t>
    </w:r>
  </w:p>
  <w:p w14:paraId="44A4EA01" w14:textId="05B20222" w:rsidR="00B358EA" w:rsidRDefault="00B358EA" w:rsidP="00EB7CDD">
    <w:pPr>
      <w:spacing w:after="0" w:line="240" w:lineRule="auto"/>
      <w:rPr>
        <w:rFonts w:ascii="Times New Roman" w:eastAsia="Times New Roman" w:hAnsi="Times New Roman" w:cs="Times New Roman"/>
        <w:b/>
        <w:bCs/>
        <w:noProof/>
        <w:sz w:val="24"/>
        <w:szCs w:val="24"/>
      </w:rPr>
    </w:pPr>
  </w:p>
  <w:p w14:paraId="190876B2" w14:textId="74BE41CF" w:rsidR="00B358EA" w:rsidRDefault="00B358EA" w:rsidP="00EB7CDD">
    <w:pPr>
      <w:spacing w:after="0" w:line="240" w:lineRule="auto"/>
      <w:rPr>
        <w:rFonts w:ascii="Times New Roman" w:eastAsia="Times New Roman" w:hAnsi="Times New Roman" w:cs="Times New Roman"/>
        <w:b/>
        <w:bCs/>
        <w:noProof/>
        <w:sz w:val="24"/>
        <w:szCs w:val="24"/>
      </w:rPr>
    </w:pPr>
  </w:p>
  <w:p w14:paraId="41EF966A" w14:textId="77777777" w:rsidR="00B358EA" w:rsidRPr="002337A6" w:rsidRDefault="00B358EA" w:rsidP="00EB7CDD">
    <w:pPr>
      <w:spacing w:after="0" w:line="240" w:lineRule="auto"/>
      <w:rPr>
        <w:b/>
        <w:bCs/>
      </w:rPr>
    </w:pPr>
  </w:p>
  <w:p w14:paraId="393B7966" w14:textId="3883BCBF" w:rsidR="00A22D9E" w:rsidRDefault="00085A94" w:rsidP="00085A94">
    <w:pPr>
      <w:pStyle w:val="Header"/>
    </w:pPr>
    <w:r w:rsidRPr="002D1E2E">
      <w:rPr>
        <w:noProof/>
      </w:rPr>
      <w:drawing>
        <wp:inline distT="0" distB="0" distL="0" distR="0" wp14:anchorId="6376B0D9" wp14:editId="235EDB14">
          <wp:extent cx="5943600" cy="1952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52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023"/>
    <w:multiLevelType w:val="hybridMultilevel"/>
    <w:tmpl w:val="8B7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D37E7"/>
    <w:multiLevelType w:val="hybridMultilevel"/>
    <w:tmpl w:val="92C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354BB"/>
    <w:multiLevelType w:val="hybridMultilevel"/>
    <w:tmpl w:val="8092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524AC"/>
    <w:multiLevelType w:val="multilevel"/>
    <w:tmpl w:val="0F92C8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90194413">
    <w:abstractNumId w:val="1"/>
  </w:num>
  <w:num w:numId="2" w16cid:durableId="1703087213">
    <w:abstractNumId w:val="2"/>
  </w:num>
  <w:num w:numId="3" w16cid:durableId="988173878">
    <w:abstractNumId w:val="3"/>
  </w:num>
  <w:num w:numId="4" w16cid:durableId="11548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NLc0MjExsDSytDBQ0lEKTi0uzszPAykwqQUAU+de/iwAAAA="/>
  </w:docVars>
  <w:rsids>
    <w:rsidRoot w:val="0082140F"/>
    <w:rsid w:val="00042C54"/>
    <w:rsid w:val="00085A94"/>
    <w:rsid w:val="000967D3"/>
    <w:rsid w:val="000C0085"/>
    <w:rsid w:val="000E68E7"/>
    <w:rsid w:val="00101472"/>
    <w:rsid w:val="001103AF"/>
    <w:rsid w:val="00121DFF"/>
    <w:rsid w:val="001A09B9"/>
    <w:rsid w:val="002337A6"/>
    <w:rsid w:val="00242595"/>
    <w:rsid w:val="00277518"/>
    <w:rsid w:val="003C6D22"/>
    <w:rsid w:val="00425EFB"/>
    <w:rsid w:val="00430A82"/>
    <w:rsid w:val="004A2047"/>
    <w:rsid w:val="004F0BB6"/>
    <w:rsid w:val="00523D7E"/>
    <w:rsid w:val="005259E0"/>
    <w:rsid w:val="00553E24"/>
    <w:rsid w:val="0056647C"/>
    <w:rsid w:val="006202AA"/>
    <w:rsid w:val="00655861"/>
    <w:rsid w:val="00657CAB"/>
    <w:rsid w:val="00660EE0"/>
    <w:rsid w:val="00680419"/>
    <w:rsid w:val="0072339A"/>
    <w:rsid w:val="0078133C"/>
    <w:rsid w:val="0080752C"/>
    <w:rsid w:val="0082140F"/>
    <w:rsid w:val="00827945"/>
    <w:rsid w:val="00904294"/>
    <w:rsid w:val="00992BB8"/>
    <w:rsid w:val="00A22D9E"/>
    <w:rsid w:val="00A76207"/>
    <w:rsid w:val="00B358EA"/>
    <w:rsid w:val="00B41FC1"/>
    <w:rsid w:val="00C34C04"/>
    <w:rsid w:val="00C67CE7"/>
    <w:rsid w:val="00CC2632"/>
    <w:rsid w:val="00D16466"/>
    <w:rsid w:val="00D34B18"/>
    <w:rsid w:val="00D91A99"/>
    <w:rsid w:val="00D96D97"/>
    <w:rsid w:val="00DC7D2D"/>
    <w:rsid w:val="00DF2DB9"/>
    <w:rsid w:val="00E42657"/>
    <w:rsid w:val="00EB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90D71"/>
  <w15:chartTrackingRefBased/>
  <w15:docId w15:val="{F2A723DB-ED4F-4D47-A408-55F58CEE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40F"/>
    <w:pPr>
      <w:ind w:left="720"/>
      <w:contextualSpacing/>
    </w:pPr>
  </w:style>
  <w:style w:type="paragraph" w:styleId="BalloonText">
    <w:name w:val="Balloon Text"/>
    <w:basedOn w:val="Normal"/>
    <w:link w:val="BalloonTextChar"/>
    <w:uiPriority w:val="99"/>
    <w:semiHidden/>
    <w:unhideWhenUsed/>
    <w:rsid w:val="0082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45"/>
    <w:rPr>
      <w:rFonts w:ascii="Segoe UI" w:hAnsi="Segoe UI" w:cs="Segoe UI"/>
      <w:sz w:val="18"/>
      <w:szCs w:val="18"/>
    </w:rPr>
  </w:style>
  <w:style w:type="character" w:styleId="CommentReference">
    <w:name w:val="annotation reference"/>
    <w:basedOn w:val="DefaultParagraphFont"/>
    <w:uiPriority w:val="99"/>
    <w:semiHidden/>
    <w:unhideWhenUsed/>
    <w:rsid w:val="003C6D22"/>
    <w:rPr>
      <w:sz w:val="16"/>
      <w:szCs w:val="16"/>
    </w:rPr>
  </w:style>
  <w:style w:type="paragraph" w:styleId="CommentText">
    <w:name w:val="annotation text"/>
    <w:basedOn w:val="Normal"/>
    <w:link w:val="CommentTextChar"/>
    <w:uiPriority w:val="99"/>
    <w:semiHidden/>
    <w:unhideWhenUsed/>
    <w:rsid w:val="003C6D22"/>
    <w:pPr>
      <w:spacing w:line="240" w:lineRule="auto"/>
    </w:pPr>
    <w:rPr>
      <w:sz w:val="20"/>
      <w:szCs w:val="20"/>
    </w:rPr>
  </w:style>
  <w:style w:type="character" w:customStyle="1" w:styleId="CommentTextChar">
    <w:name w:val="Comment Text Char"/>
    <w:basedOn w:val="DefaultParagraphFont"/>
    <w:link w:val="CommentText"/>
    <w:uiPriority w:val="99"/>
    <w:semiHidden/>
    <w:rsid w:val="003C6D22"/>
    <w:rPr>
      <w:sz w:val="20"/>
      <w:szCs w:val="20"/>
    </w:rPr>
  </w:style>
  <w:style w:type="paragraph" w:styleId="BodyText">
    <w:name w:val="Body Text"/>
    <w:link w:val="BodyTextChar"/>
    <w:rsid w:val="005259E0"/>
    <w:pPr>
      <w:spacing w:after="18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5259E0"/>
    <w:rPr>
      <w:rFonts w:ascii="Arial" w:eastAsia="Times New Roman" w:hAnsi="Arial" w:cs="Arial"/>
      <w:sz w:val="20"/>
      <w:szCs w:val="20"/>
    </w:rPr>
  </w:style>
  <w:style w:type="paragraph" w:styleId="Header">
    <w:name w:val="header"/>
    <w:basedOn w:val="Normal"/>
    <w:link w:val="HeaderChar"/>
    <w:uiPriority w:val="99"/>
    <w:unhideWhenUsed/>
    <w:rsid w:val="005259E0"/>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5259E0"/>
    <w:rPr>
      <w:rFonts w:ascii="Calibri" w:eastAsia="Calibri" w:hAnsi="Calibri" w:cs="Times New Roman"/>
      <w:sz w:val="24"/>
      <w:szCs w:val="24"/>
    </w:rPr>
  </w:style>
  <w:style w:type="paragraph" w:styleId="Footer">
    <w:name w:val="footer"/>
    <w:basedOn w:val="Normal"/>
    <w:link w:val="FooterChar"/>
    <w:uiPriority w:val="99"/>
    <w:unhideWhenUsed/>
    <w:rsid w:val="00657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AB"/>
  </w:style>
  <w:style w:type="paragraph" w:styleId="CommentSubject">
    <w:name w:val="annotation subject"/>
    <w:basedOn w:val="CommentText"/>
    <w:next w:val="CommentText"/>
    <w:link w:val="CommentSubjectChar"/>
    <w:uiPriority w:val="99"/>
    <w:semiHidden/>
    <w:unhideWhenUsed/>
    <w:rsid w:val="00680419"/>
    <w:rPr>
      <w:b/>
      <w:bCs/>
    </w:rPr>
  </w:style>
  <w:style w:type="character" w:customStyle="1" w:styleId="CommentSubjectChar">
    <w:name w:val="Comment Subject Char"/>
    <w:basedOn w:val="CommentTextChar"/>
    <w:link w:val="CommentSubject"/>
    <w:uiPriority w:val="99"/>
    <w:semiHidden/>
    <w:rsid w:val="00680419"/>
    <w:rPr>
      <w:b/>
      <w:bCs/>
      <w:sz w:val="20"/>
      <w:szCs w:val="20"/>
    </w:rPr>
  </w:style>
  <w:style w:type="paragraph" w:styleId="Revision">
    <w:name w:val="Revision"/>
    <w:hidden/>
    <w:uiPriority w:val="99"/>
    <w:semiHidden/>
    <w:rsid w:val="00A76207"/>
    <w:pPr>
      <w:spacing w:after="0" w:line="240" w:lineRule="auto"/>
    </w:pPr>
  </w:style>
  <w:style w:type="character" w:styleId="Hyperlink">
    <w:name w:val="Hyperlink"/>
    <w:basedOn w:val="DefaultParagraphFont"/>
    <w:uiPriority w:val="99"/>
    <w:unhideWhenUsed/>
    <w:rsid w:val="004A2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McLemore, Linda</dc:creator>
  <cp:keywords/>
  <dc:description/>
  <cp:lastModifiedBy>Larkin, Robert</cp:lastModifiedBy>
  <cp:revision>2</cp:revision>
  <dcterms:created xsi:type="dcterms:W3CDTF">2022-12-20T18:40:00Z</dcterms:created>
  <dcterms:modified xsi:type="dcterms:W3CDTF">2022-12-20T18:40:00Z</dcterms:modified>
</cp:coreProperties>
</file>